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присоединилась к испытаниям OPC UA TSN на установке от Huawei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Практические испытания бесшовной связи на умном производстве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присоединилась к испытаниям OPC UA TSN на установке, созданной китайским производителем оборудования Huawei. Лидер в области автоматизации теперь участвует в программах, реализуемых на трех наиболее важных в мире платформах для практических испытаний новой технологии связи. Большое значение также имеют созданная Консорциумом промышленного интернета (IIC) установка, расположенная в США, и созданная ассоциацией Labs Network Industrie 4.0 (LNI) установка, расположенная в Европе.</w:t>
      </w:r>
    </w:p>
    <w:p>
      <w:pPr>
        <w:pStyle w:val="par"/>
        <w:ind w:left="0"/>
      </w:pPr>
      <w:r>
        <w:rPr/>
        <w:t xml:space="preserve">"Тестовая установка Huawei поспособствует стандартизации OPC UA TSN в Азии, - пояснил руководитель отдела маркетинга B&amp;R Штефан Шёнеггер во время презентации установки на выставке в Ганновере. - Таким образом, мы продолжаем вносить значительный вклад в разработку согласованных на глобальном уровне систем связи в промышленности".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Бесшовная связь от датчика до облака</w:t>
      </w:r>
    </w:p>
    <w:p>
      <w:pPr>
        <w:pStyle w:val="par"/>
        <w:ind w:left="0"/>
      </w:pPr>
      <w:r>
        <w:rPr/>
        <w:t xml:space="preserve">Сеть OPC UA TSN на испытательной установке Huawei предоставит возможность смоделировать коммуникацию в рамках умного завода на всех уровнях - от отдельного датчика до ERP-систем и облачного хранилища. Все данные будут передаваться исключительно через OPC UA TSN, будь то данные от систем управления движением, поступающие в режиме жесткого реального времени, или сводные показатели эффективности для руководства компании. Интерфейсы связи больше не понадобятся.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000"/>
            <wp:effectExtent b="0" l="0" r="0" t="0"/>
            <wp:docPr id="1" name="Huawei Testbed OPC UA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awei Testbed OPC UA TS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Новая испытательная установка OPC UA TSN была представлена на выставке Hannover Messe. Источник: Huawei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