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收集和呈现机器数据</w:t>
      </w:r>
    </w:p>
    <w:p>
      <w:pPr>
        <w:pStyle w:val="label-first"/>
        <w:keepNext/>
        <w:ind w:left="0"/>
      </w:pPr>
      <w:r>
        <w:rPr>
          <w:b/>
          <w:sz w:val="20"/>
        </w:rPr>
        <w:t xml:space="preserve">mapp组件可自动生成PDF报表</w:t>
      </w:r>
    </w:p>
    <w:p>
      <w:pPr>
        <w:pStyle w:val="par-first"/>
        <w:ind w:left="0"/>
        <w:jc w:val="left"/>
      </w:pPr>
      <w:r>
        <w:rPr>
          <w:i/>
          <w:i/>
        </w:rPr>
        <w:t xml:space="preserve">mapp Report软件组件可用于自动生成基于任何机器数据的PDF报表。报表数据、布局和设计可以进行自定义。用户可以自由定义所用语言和单位。</w:t>
      </w:r>
    </w:p>
    <w:p>
      <w:pPr>
        <w:pStyle w:val="par"/>
        <w:ind w:left="0"/>
      </w:pPr>
      <w:r>
        <w:rPr/>
        <w:t xml:space="preserve">mapp Report可收集所有统计的机器数据以及来自其它</w:t>
      </w:r>
      <w:r>
        <w:rPr/>
        <w:t>mapp组件</w:t>
      </w:r>
      <w:r>
        <w:rPr/>
        <w:t xml:space="preserve">的信息，并以PDF报表形式呈现。内容和布局可以根据需要进行自定义。</w:t>
      </w:r>
    </w:p>
    <w:p>
      <w:pPr>
        <w:pStyle w:val="label"/>
        <w:keepNext/>
        <w:ind w:left="0"/>
      </w:pPr>
      <w:r>
        <w:rPr>
          <w:b/>
          <w:sz w:val="20"/>
        </w:rPr>
        <w:t xml:space="preserve">适合所有用户</w:t>
      </w:r>
    </w:p>
    <w:p>
      <w:pPr>
        <w:pStyle w:val="par"/>
        <w:ind w:left="0"/>
      </w:pPr>
      <w:r>
        <w:rPr/>
        <w:t xml:space="preserve">mapp Report所提供的设计选项可以根据不同用户的需求定制报表，例如服务技术人员和管理人员。图像和表格等图形元素也可以包含在报表内。为了防止未经授权的访问，可以使用密码对文件进行加密。</w:t>
      </w:r>
    </w:p>
    <w:p>
      <w:pPr>
        <w:pStyle w:val="label"/>
        <w:keepNext/>
        <w:ind w:left="0"/>
      </w:pPr>
      <w:r>
        <w:rPr>
          <w:b/>
          <w:sz w:val="20"/>
        </w:rPr>
        <w:t xml:space="preserve">自动发送报表</w:t>
      </w:r>
    </w:p>
    <w:p>
      <w:pPr>
        <w:pStyle w:val="par"/>
        <w:ind w:left="0"/>
      </w:pPr>
      <w:r>
        <w:rPr/>
        <w:t xml:space="preserve">报表可以在指定时间通过电子邮件自动发送，也可以由特定事件触发。此外，报表可以保存到外部存储介质如USB闪存中，或直接从机器发送至网络打印机。</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mapp Report软件组件可用于自动生成基于任何机器数据的PDF报表。</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