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Spar energi og øg effektiviteten</w:t>
      </w:r>
    </w:p>
    <w:p>
      <w:pPr>
        <w:pStyle w:val="label-first"/>
        <w:keepNext/>
        <w:ind w:left="0"/>
      </w:pPr>
      <w:r>
        <w:rPr>
          <w:b/>
          <w:sz w:val="20"/>
        </w:rPr>
        <w:t xml:space="preserve">B&amp;R introducerer et nyt stepmotormodul fra X20-serien </w:t>
      </w:r>
    </w:p>
    <w:p>
      <w:pPr>
        <w:pStyle w:val="par-first"/>
        <w:ind w:left="0"/>
        <w:jc w:val="left"/>
      </w:pPr>
      <w:r>
        <w:rPr>
          <w:i/>
          <w:i/>
        </w:rPr>
        <w:t xml:space="preserve">Med X20SM1436-1-modulet har B&amp;R tilføjet et nyt </w:t>
      </w:r>
      <w:r>
        <w:rPr>
          <w:i/>
          <w:i/>
        </w:rPr>
        <w:t>X20-modul</w:t>
      </w:r>
      <w:r>
        <w:rPr>
          <w:i/>
          <w:i/>
        </w:rPr>
        <w:t xml:space="preserve"> til direkte styring af </w:t>
      </w:r>
      <w:r>
        <w:rPr>
          <w:i/>
          <w:i/>
        </w:rPr>
        <w:t>stepmotorer</w:t>
      </w:r>
      <w:r>
        <w:rPr>
          <w:i/>
          <w:i/>
        </w:rPr>
        <w:t xml:space="preserve"> til sin portefølje. Modulet kan bruges til at betjene stepmotorer med driftsspændinger fra 18 til 60 VDC ved nominel spænding på op til 2,5 A. Desuden øger den integrerede strømreduktionsfunktion ydeevnen og reducerer energiforbruget.</w:t>
      </w:r>
    </w:p>
    <w:p>
      <w:pPr>
        <w:pStyle w:val="par"/>
        <w:ind w:left="0"/>
      </w:pPr>
      <w:r>
        <w:rPr/>
        <w:t xml:space="preserve">Med strømreduktionsfunktionen har B&amp;R integreret sensorløs, belastningsafhængig strømstyring, som øger modulets ydeevne signifikant.  Dobbelt den nominelle strøm kan leveres i korte perioder. Ved at regulere strømmen nedad afhængigt af driftssituationen og belastningen, giver modulet energibesparelser på op til 75 procent.</w:t>
      </w:r>
    </w:p>
    <w:p>
      <w:pPr>
        <w:pStyle w:val="label"/>
        <w:keepNext/>
        <w:ind w:left="0"/>
      </w:pPr>
      <w:r>
        <w:rPr>
          <w:b/>
          <w:sz w:val="20"/>
        </w:rPr>
        <w:t xml:space="preserve">Nemmere betjening </w:t>
      </w:r>
    </w:p>
    <w:p>
      <w:pPr>
        <w:pStyle w:val="par"/>
        <w:ind w:left="0"/>
      </w:pPr>
      <w:r>
        <w:rPr/>
        <w:t xml:space="preserve">Strømreduktionsfunktionen reducerer også effekttab og varmeakkumulering i modulet væsentligt.  Samtidig resulterer den nuværende styring også i, at stepmotoren kører mere glat. Til selvbeskyttelse har stepmotormodulet en indgangsstrømbegrænser og en motorudgang med kortslutning- og overbelastningsbeskyttelse.   </w:t>
      </w:r>
    </w:p>
    <w:p>
      <w:pPr>
        <w:pStyle w:val="label"/>
        <w:keepNext/>
        <w:ind w:left="0"/>
      </w:pPr>
      <w:r>
        <w:rPr>
          <w:b/>
          <w:sz w:val="20"/>
        </w:rPr>
        <w:t xml:space="preserve">Digitale indgange med åben kredsløbsovervågning</w:t>
      </w:r>
    </w:p>
    <w:p>
      <w:pPr>
        <w:pStyle w:val="par"/>
        <w:ind w:left="0"/>
      </w:pPr>
      <w:r>
        <w:rPr/>
        <w:t xml:space="preserve">Modulet har fire digitale 24 VDC indgange.  . Tre af dem kan konfigureres som ABR-encoder-indgange med en modfrekvens på 1 MHz til 4x evaluering.  Derudover har alle digitale indgange åben kredsløbsovervågning, hvilket øger driftssikkerheden. For at detektere slip er modulet udstyret med stall detection.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18097-Bild-für-Pressemeldung-X20SM1436-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18097-Bild-für-Pressemeldung-X20SM1436-1_"/>
                    <pic:cNvPicPr/>
                  </pic:nvPicPr>
                  <pic:blipFill>
                    <a:blip xmlns:r="http://schemas.openxmlformats.org/officeDocument/2006/relationships" cstate="print" r:embed="N103DA"/>
                    <a:stretch>
                      <a:fillRect/>
                    </a:stretch>
                  </pic:blipFill>
                  <pic:spPr>
                    <a:xfrm>
                      <a:off x="0" y="0"/>
                      <a:ext cx="3600000" cy="2400750"/>
                    </a:xfrm>
                    <a:prstGeom prst="rect">
                      <a:avLst/>
                    </a:prstGeom>
                  </pic:spPr>
                </pic:pic>
              </a:graphicData>
            </a:graphic>
          </wp:inline>
        </w:drawing>
      </w:r>
    </w:p>
    <w:p>
      <w:pPr>
        <w:pStyle w:val="media-caption"/>
        <w:ind w:left="0"/>
      </w:pPr>
      <w:r>
        <w:t xml:space="preserve">Det nye stepmotormodul fra X20-serien tilbyder sensorløs og belastningsafhængig strømstyring.</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94" w:type="default"/>
      <w:footerReference xmlns:r="http://schemas.openxmlformats.org/officeDocument/2006/relationships" r:id="N1052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94" Target="header1.xml" Type="http://schemas.openxmlformats.org/officeDocument/2006/relationships/header"/><Relationship Id="N10528" Target="footer1.xml" Type="http://schemas.openxmlformats.org/officeDocument/2006/relationships/footer"/><Relationship Id="N103DA" Target="media/N103D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B" Target="media/N104F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