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Ahorre energía y aumente el rendimiento</w:t>
      </w:r>
    </w:p>
    <w:p>
      <w:pPr>
        <w:pStyle w:val="label-first"/>
        <w:keepNext/>
        <w:ind w:left="0"/>
      </w:pPr>
      <w:r>
        <w:rPr>
          <w:b/>
          <w:sz w:val="20"/>
        </w:rPr>
        <w:t xml:space="preserve">B&amp;R presenta un nuevo módulo para motores paso a paso de la serie X20 </w:t>
      </w:r>
    </w:p>
    <w:p>
      <w:pPr>
        <w:pStyle w:val="par-first"/>
        <w:ind w:left="0"/>
        <w:jc w:val="left"/>
      </w:pPr>
      <w:r>
        <w:rPr>
          <w:i/>
          <w:i/>
        </w:rPr>
        <w:t xml:space="preserve">Con el módulo X20SM1436-1, B&amp;R ha añadido a su gama de productos un nuevo </w:t>
      </w:r>
      <w:r>
        <w:rPr>
          <w:i/>
          <w:i/>
        </w:rPr>
        <w:t>módulo X20</w:t>
      </w:r>
      <w:r>
        <w:rPr>
          <w:i/>
          <w:i/>
        </w:rPr>
        <w:t xml:space="preserve"> para el control directo de los </w:t>
      </w:r>
      <w:r>
        <w:rPr>
          <w:i/>
          <w:i/>
        </w:rPr>
        <w:t>motores paso a paso</w:t>
      </w:r>
      <w:r>
        <w:rPr>
          <w:i/>
          <w:i/>
        </w:rPr>
        <w:t xml:space="preserve">. El módulo se puede utilizar para que los motores paso a paso funcionen con tensiones de funcionamiento de 18 a 60 VCC a corrientes nominales de hasta 2,5 A. Además, la función de reducción de corriente integrada aumenta el rendimiento y reduce el consumo energético.</w:t>
      </w:r>
    </w:p>
    <w:p>
      <w:pPr>
        <w:pStyle w:val="par"/>
        <w:ind w:left="0"/>
      </w:pPr>
      <w:r>
        <w:rPr/>
        <w:t xml:space="preserve">Con la función de reducción de corriente, B&amp;R ha integrado un control de intensidad sin sensor y dependiente de la carga, que aumenta significativamente el rendimiento del módulo. Al regular la corriente descendente en función de la situación de funcionamiento y de la carga, el módulo permite un ahorro de energía de hasta un 75 por ciento.</w:t>
      </w:r>
    </w:p>
    <w:p>
      <w:pPr>
        <w:pStyle w:val="label"/>
        <w:keepNext/>
        <w:ind w:left="0"/>
      </w:pPr>
      <w:r>
        <w:rPr>
          <w:b/>
          <w:sz w:val="20"/>
        </w:rPr>
        <w:t xml:space="preserve">Funcionamiento más fluido </w:t>
      </w:r>
    </w:p>
    <w:p>
      <w:pPr>
        <w:pStyle w:val="par"/>
        <w:ind w:left="0"/>
      </w:pPr>
      <w:r>
        <w:rPr/>
        <w:t xml:space="preserve">La función de reducción de corriente también reduce significativamente la disipación de potencia y la acumulación de calor en el módulo. Al mismo tiempo, el control de corriente también contribuye a que el funcionamiento del motor paso a paso sea más fluido. Para la autoprotección, el módulo para motores paso a paso incorpora un limitador de intensidad de irrupción y una salida del motor con cortocircuito y protección contra sobrecarga.   </w:t>
      </w:r>
    </w:p>
    <w:p>
      <w:pPr>
        <w:pStyle w:val="label"/>
        <w:keepNext/>
        <w:ind w:left="0"/>
      </w:pPr>
      <w:r>
        <w:rPr>
          <w:b/>
          <w:sz w:val="20"/>
        </w:rPr>
        <w:t xml:space="preserve">Entradas digitales con monitorización de circuito abierto</w:t>
      </w:r>
    </w:p>
    <w:p>
      <w:pPr>
        <w:pStyle w:val="par"/>
        <w:ind w:left="0"/>
      </w:pPr>
      <w:r>
        <w:rPr/>
        <w:t xml:space="preserve">El módulo tiene cuatro entradas digitales de 24 VCC. Tres de ellas se pueden configurar como entradas de encoder ABR con una frecuencia del contador de 50 kHz para una evaluación de 4 veces por ciclo. Además, todas las entradas digitales tienen monitorización de circuito abierto, que aumenta la seguridad en el manejo. Para detectar deslizamientos, el módulo ha sido equipado con detección de bloqueo.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18097-Bild-für-Pressemeldung-X20SM1436-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18097-Bild-für-Pressemeldung-X20SM1436-1_"/>
                    <pic:cNvPicPr/>
                  </pic:nvPicPr>
                  <pic:blipFill>
                    <a:blip xmlns:r="http://schemas.openxmlformats.org/officeDocument/2006/relationships" cstate="print" r:embed="N103DA"/>
                    <a:stretch>
                      <a:fillRect/>
                    </a:stretch>
                  </pic:blipFill>
                  <pic:spPr>
                    <a:xfrm>
                      <a:off x="0" y="0"/>
                      <a:ext cx="3600000" cy="2400750"/>
                    </a:xfrm>
                    <a:prstGeom prst="rect">
                      <a:avLst/>
                    </a:prstGeom>
                  </pic:spPr>
                </pic:pic>
              </a:graphicData>
            </a:graphic>
          </wp:inline>
        </w:drawing>
      </w:r>
    </w:p>
    <w:p>
      <w:pPr>
        <w:pStyle w:val="media-caption"/>
        <w:ind w:left="0"/>
      </w:pPr>
      <w:r>
        <w:t xml:space="preserve">El nuevo módulo para motores paso a paso de la serie X20 proporciona un control de intensidad sin sensor y dependiente de la carga.</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5C" w:type="default"/>
      <w:footerReference xmlns:r="http://schemas.openxmlformats.org/officeDocument/2006/relationships" r:id="N104F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C" Target="header1.xml" Type="http://schemas.openxmlformats.org/officeDocument/2006/relationships/header"/><Relationship Id="N104F0" Target="footer1.xml" Type="http://schemas.openxmlformats.org/officeDocument/2006/relationships/footer"/><Relationship Id="N103DA" Target="media/N103D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3" Target="media/N104C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