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Oszczędzaj energię i zwiększ wydajność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nowy moduł silnika krokowego z serii X20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dodała do swojej oferty nowy </w:t>
      </w:r>
      <w:r>
        <w:rPr>
          <w:i/>
          <w:i/>
        </w:rPr>
        <w:t>moduł X20</w:t>
      </w:r>
      <w:r>
        <w:rPr>
          <w:i/>
          <w:i/>
        </w:rPr>
        <w:t xml:space="preserve"> – o symbolu X20SM1436-1 – do bezpośredniego sterowania </w:t>
      </w:r>
      <w:r>
        <w:rPr>
          <w:i/>
          <w:i/>
        </w:rPr>
        <w:t>silnikami krokowymi</w:t>
      </w:r>
      <w:r>
        <w:rPr>
          <w:i/>
          <w:i/>
        </w:rPr>
        <w:t xml:space="preserve">. Moduł może obsługiwać silniki krokowe o napięciu roboczym od 18 do 60 VDC i prądzie znamionowym do 2,5 A. Zintegrowana funkcja redukcji prądu dodatkowo zwiększa wydajność i zmniejsza zużycie energii.</w:t>
      </w:r>
    </w:p>
    <w:p>
      <w:pPr>
        <w:pStyle w:val="par"/>
        <w:ind w:left="0"/>
      </w:pPr>
      <w:r>
        <w:rPr/>
        <w:t xml:space="preserve">Dzięki funkcji redukcji prądu, B&amp;R zapewnia zintegrowaną z modułem, bezczujnikową, zależną od obciążenia regulację prądu, co znacznie zwiększa jego wydajność. Dzięki zmniejszaniu natężenia prądu w zależności od warunków pracy i obciążenia, moduł pozwala zaoszczędzić nawet do 75 procent energii.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Płynniejsza praca </w:t>
      </w:r>
    </w:p>
    <w:p>
      <w:pPr>
        <w:pStyle w:val="par"/>
        <w:ind w:left="0"/>
      </w:pPr>
      <w:r>
        <w:rPr/>
        <w:t xml:space="preserve">Funkcja redukcji prądu znacznie zmniejsza również rozpraszanie energii i akumulację ciepła w module. Efektem regulacji prądu jest ponadto bardziej płynna praca silnika krokowego. Ochronę modułu silnika krokowego zapewnia ogranicznik prądu rozruchowego i wyjście silnika z zabezpieczeniem przed zwarciem i przeciążeniem.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Wejścia cyfrowe z monitorowaniem otwarcia obwodów</w:t>
      </w:r>
    </w:p>
    <w:p>
      <w:pPr>
        <w:pStyle w:val="par"/>
        <w:ind w:left="0"/>
      </w:pPr>
      <w:r>
        <w:rPr/>
        <w:t xml:space="preserve">Moduł posiada cztery wejścia cyfrowe 24 VDC. Trzy z nich można skonfigurować jako wejścia enkodera ABR z częstotliwością licznika 50 kHz. Dodatkowo wszystkie wejścia cyfrowe mają monitorowanie otwarcia obwodów, co zwiększa bezpieczeństwo pracy. Aby umożliwić wykrywanie strat energii, moduł został wyposażony w funkcję wykrywania zastojów silnika. 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97-Bild-für-Pressemeldung-X20SM1436-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97-Bild-für-Pressemeldung-X20SM1436-1_"/>
                    <pic:cNvPicPr/>
                  </pic:nvPicPr>
                  <pic:blipFill>
                    <a:blip xmlns:r="http://schemas.openxmlformats.org/officeDocument/2006/relationships" cstate="print" r:embed="N103D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moduł silnika krokowego z serii X20 zapewnia bezczujnikową i zależną od obciążenia regulację prądu.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C" w:type="default"/>
      <w:footerReference xmlns:r="http://schemas.openxmlformats.org/officeDocument/2006/relationships" r:id="N104F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C" Target="header1.xml" Type="http://schemas.openxmlformats.org/officeDocument/2006/relationships/header"/><Relationship Id="N104F0" Target="footer1.xml" Type="http://schemas.openxmlformats.org/officeDocument/2006/relationships/footer"/><Relationship Id="N103DA" Target="media/N103D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3" Target="media/N104C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