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贝加莱安全模块节省控制柜空间</w:t>
      </w:r>
    </w:p>
    <w:p>
      <w:pPr>
        <w:pStyle w:val="label-first"/>
        <w:keepNext/>
        <w:ind w:left="0"/>
      </w:pPr>
      <w:r>
        <w:rPr>
          <w:b/>
          <w:sz w:val="20"/>
        </w:rPr>
        <w:t xml:space="preserve">全新贝加莱模块可在一个宽度仅为25 mm的模块单元上提供六个安全继电器</w:t>
      </w:r>
    </w:p>
    <w:p>
      <w:pPr>
        <w:pStyle w:val="par-first"/>
        <w:ind w:left="0"/>
        <w:jc w:val="left"/>
      </w:pPr>
      <w:r>
        <w:rPr>
          <w:i/>
          <w:i/>
        </w:rPr>
        <w:t xml:space="preserve">X20SO6530数字量输出模块可在一个X20标准宽度为25 mm的模块单元上提供六个安全继电器，从而使贝加莱可以为需要处理大量浮点数字信号的应用提供经济型、紧凑型解决方案。</w:t>
      </w:r>
    </w:p>
    <w:p>
      <w:pPr>
        <w:pStyle w:val="label"/>
        <w:keepNext/>
        <w:ind w:left="0"/>
      </w:pPr>
    </w:p>
    <w:p>
      <w:pPr>
        <w:pStyle w:val="par"/>
        <w:ind w:left="0"/>
      </w:pPr>
      <w:r>
        <w:rPr/>
        <w:t xml:space="preserve">为了满足安全要求，必须以适合</w:t>
      </w:r>
      <w:r>
        <w:rPr/>
        <w:t>安全技术</w:t>
      </w:r>
      <w:r>
        <w:rPr/>
        <w:t xml:space="preserve">的方式评估正向驱动的反馈触点。这种新的X20模块可以对这些数据进行内部评估，从而使六个安全继电器输出与基于半导体的输出一样易于使用。该数字量输出模块具有单通道隔离输出，最大开关容量为230 VAC / 6 A或24 VDC / 6 A。</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39-Bild-von-X20SO6530-für-Presseme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39-Bild-von-X20SO6530-für-Pressemeldung"/>
                    <pic:cNvPicPr/>
                  </pic:nvPicPr>
                  <pic:blipFill>
                    <a:blip xmlns:r="http://schemas.openxmlformats.org/officeDocument/2006/relationships" cstate="print" r:embed="N1037F"/>
                    <a:stretch>
                      <a:fillRect/>
                    </a:stretch>
                  </pic:blipFill>
                  <pic:spPr>
                    <a:xfrm>
                      <a:off x="0" y="0"/>
                      <a:ext cx="3600000" cy="2400750"/>
                    </a:xfrm>
                    <a:prstGeom prst="rect">
                      <a:avLst/>
                    </a:prstGeom>
                  </pic:spPr>
                </pic:pic>
              </a:graphicData>
            </a:graphic>
          </wp:inline>
        </w:drawing>
      </w:r>
    </w:p>
    <w:p>
      <w:pPr>
        <w:pStyle w:val="media-caption"/>
        <w:ind w:left="0"/>
      </w:pPr>
      <w:r>
        <w:t xml:space="preserve">新型X20SO6530数字量输出模块可在一个宽度仅为25 mm的模块单元上提供六个安全继电器。</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