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費用対効果の高いセーフティ機能 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バーチャルセンサが安全な速度を読み取ります</w:t>
      </w:r>
    </w:p>
    <w:p>
      <w:pPr>
        <w:pStyle w:val="par-first"/>
        <w:ind w:left="0"/>
        <w:jc w:val="left"/>
      </w:pPr>
      <w:r>
        <w:rPr>
          <w:i/>
          <w:i/>
        </w:rPr>
        <w:t xml:space="preserve">B＆Rは、</w:t>
      </w:r>
      <w:r>
        <w:rPr>
          <w:i/>
          <w:i/>
        </w:rPr>
        <w:t>ACOPOS P3サーボドライブ</w:t>
      </w:r>
      <w:r>
        <w:rPr>
          <w:i/>
          <w:i/>
        </w:rPr>
        <w:t xml:space="preserve">用のバーチャルセンサ：Safe Speed Observerを開発しました。  SIL 2 / PL d / CAT 3の要件に従って速度を決定し、安全なエンコーダの必要性を排除することにより、Safely Limited Speed安全機能の実装コストを削減します。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永久磁石同期モーターの電気的変数から、Safe Speed Observerはモータの2つの冗長モデルを使用して安全速度を計算し、高い安全レベルを実現します。バーチャルセンサは、リニア同期モーターと回転同期モーターの両方に使用できます。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簡単な構成</w:t>
      </w:r>
    </w:p>
    <w:p>
      <w:pPr>
        <w:pStyle w:val="par"/>
        <w:ind w:left="0"/>
      </w:pPr>
      <w:r>
        <w:rPr/>
        <w:t xml:space="preserve">Automation Studioエンジニアリング環境では、Safe Speed Observerは、それぞれのエンコーダーインターフェイスと安全なモーターパラメーター設定を介して簡単に構成できます。ユーザーは、安全ライブラリから安全軸に使用できる安全機能を実装できます。この新しいソリューションは、SafeMOTIONのドライブ統合安全技術によって可能になりました。 </w:t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B R_3000x2000_18017 Bild ACOPOS P3 mit Safe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 R_3000x2000_18017 Bild ACOPOS P3 mit Safety"/>
                    <pic:cNvPicPr/>
                  </pic:nvPicPr>
                  <pic:blipFill>
                    <a:blip xmlns:r="http://schemas.openxmlformats.org/officeDocument/2006/relationships" cstate="print" r:embed="N103AC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Safe Speed Observerを使うことにより、Safely Limited Speedセーフティファンクションを使用することができます。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B&amp;Rについて </w:t>
      </w:r>
    </w:p>
    <w:p>
      <w:pPr>
        <w:pStyle w:val="par"/>
        <w:ind w:left="0"/>
      </w:pPr>
      <w:r>
        <w:rPr>
          <w:sz w:val="16"/>
        </w:rPr>
        <w:t xml:space="preserve">ABBグループの一員であるB&amp;Rは、オーストリアに本社を置く産業オートメーションのグローバルリーダーです。 B&amp;Rは、最先端のテクノロジーと先進的なエンジニアリングを組み合わせ、あらゆる産業のお客様に、マシンおよびファクトリーオートメーション、モーションコントロール、HMI、統合型安全技術など、トータルソリューションを提供しています。OPC UA、POWERLINK、openSAFETYなどのIIoT通信規格やAutomation Studioソフトウェアにより、B&amp;Rは常にオートメーションエンジニアリングの未来を再定義しています。よりいっそうの工程簡素化と、お客様の期待を超えたいというコミットメントに支えられ、B&amp;Rは産業オートメーションの最前線を走り続けています。</w:t>
      </w:r>
    </w:p>
    <w:p>
      <w:pPr>
        <w:pStyle w:val="par"/>
        <w:ind w:left="0"/>
      </w:pPr>
      <w:r>
        <w:rPr>
          <w:sz w:val="16"/>
        </w:rPr>
        <w:t xml:space="preserve">より詳細な情報については、www.br-automation.com/ja　をご覧ください。 </w:t>
      </w:r>
    </w:p>
    <w:sectPr>
      <w:headerReference xmlns:r="http://schemas.openxmlformats.org/officeDocument/2006/relationships" r:id="N1042D" w:type="default"/>
      <w:footerReference xmlns:r="http://schemas.openxmlformats.org/officeDocument/2006/relationships" r:id="N104C1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プレスコンタクト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ページ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プレスリリース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9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2D" Target="header1.xml" Type="http://schemas.openxmlformats.org/officeDocument/2006/relationships/header"/><Relationship Id="N104C1" Target="footer1.xml" Type="http://schemas.openxmlformats.org/officeDocument/2006/relationships/footer"/><Relationship Id="N103AC" Target="media/N103AC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94" Target="media/N10494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