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Kraftig machine vision-software der er fuldt integreret</w:t>
      </w:r>
    </w:p>
    <w:p>
      <w:pPr>
        <w:pStyle w:val="label-first"/>
        <w:keepNext/>
        <w:ind w:left="0"/>
      </w:pPr>
      <w:r>
        <w:rPr>
          <w:b/>
          <w:sz w:val="20"/>
        </w:rPr>
        <w:t xml:space="preserve">B&amp;R udnytter omfattende billedbehandlingsalgoritmer fra MVTec</w:t>
      </w:r>
    </w:p>
    <w:p>
      <w:pPr>
        <w:pStyle w:val="par-first"/>
        <w:ind w:left="0"/>
        <w:jc w:val="left"/>
      </w:pPr>
      <w:r>
        <w:rPr>
          <w:i/>
          <w:i/>
        </w:rPr>
        <w:t xml:space="preserve">Det første fuldt integrerede machine vision-system kombinerer avanceret teknologi fra to markedsledere: Machine vision-softwarebiblioteket HALCON fra MVTec og avanceret kontrolteknologi fra B&amp;R. Denne kombination åbner  op for nye muligheder for brugere inden for industriel billedbehandling.</w:t>
      </w:r>
    </w:p>
    <w:p>
      <w:pPr>
        <w:pStyle w:val="par"/>
        <w:ind w:left="0"/>
      </w:pPr>
      <w:r>
        <w:rPr/>
        <w:t xml:space="preserve">MVTec HALCON gør det muligt at implementere robuste, højtydende løsninger til positionsdetektering, fuldstændighedskontrol, kvalitetsevaluering, måling og identifikation. "HALCON er den bedste vision-software på markedet og har allerede bevist sit værd hundredtusinder gange i industrielt brug. Det var klart for os lige fra starten, at vi ønskede denne teknologi i vores vision-system," siger Andreas Waldl, B&amp;R’s produktchef for machine vision. </w:t>
      </w:r>
    </w:p>
    <w:p>
      <w:pPr>
        <w:pStyle w:val="par"/>
        <w:ind w:left="0"/>
      </w:pPr>
      <w:r>
        <w:rPr/>
        <w:t xml:space="preserve">B&amp;R var den første leverandør af automatiseringsteknologier til fuldt ud at integrere en vision-løsning i sit system. "Dette er en nyhed på markedet", siger MVTecs Head of Sales, Gerhard Wagner. "Vi er meget stolte af, at B&amp;R sætter sin lid til vores software til dette banebrydende system."</w:t>
      </w:r>
    </w:p>
    <w:p>
      <w:pPr>
        <w:pStyle w:val="label"/>
        <w:keepNext/>
        <w:ind w:left="0"/>
      </w:pPr>
      <w:r>
        <w:rPr>
          <w:b/>
          <w:sz w:val="20"/>
        </w:rPr>
        <w:t xml:space="preserve">Omfattende portefølje</w:t>
      </w:r>
    </w:p>
    <w:p>
      <w:pPr>
        <w:pStyle w:val="par"/>
        <w:ind w:left="0"/>
      </w:pPr>
      <w:r>
        <w:rPr/>
        <w:t xml:space="preserve">B&amp;R’s vision-løsning tilbyder en bred vifte af kamerasystemer og belysningsmuligheder. Softwareudvikling finder sted i det universelle udviklingsmiljø, Automation Studio. Nemt konfigurerbare software-moduler åbner området for industriel billedbehandling op for enhver automationsingeniør. Vision-løsningen er fuldt integreret i B&amp;R-systemlandskabet, der muliggør mikrosekundkommunikation med alle controllere, drev, safety-teknologi og industrielle pc'er i B&amp;R-porteføljen.</w:t>
      </w:r>
    </w:p>
    <w:p>
      <w:pPr>
        <w:pStyle w:val="label"/>
        <w:keepNext/>
        <w:ind w:left="0"/>
      </w:pPr>
      <w:r>
        <w:rPr>
          <w:b/>
          <w:sz w:val="20"/>
        </w:rPr>
        <w:t xml:space="preserve">Om MVTec Software GmbH</w:t>
      </w:r>
    </w:p>
    <w:p>
      <w:pPr>
        <w:pStyle w:val="par"/>
        <w:ind w:left="0"/>
      </w:pPr>
      <w:r>
        <w:rPr/>
        <w:t xml:space="preserve">MVTec Software GmbH er en førende producent af standardsoftware til machine vision. MVTec-produkter anvendes over hele verden i en lang række applikationer: i halvlederindustrien, overfladeinspektion af stoffer og andre materialer, kvalitetskontrol og generelle inspektionsprocedurer, medicinsk teknologi, safety-teknologi, 3D-vision og mange andre arbejdsområder. MVTec har hovedsæde i München og har mere end 30 distributører verden over og ydermere en filial i Boston, Massachusetts.</w:t>
      </w:r>
    </w:p>
    <w:p>
      <w:pPr>
        <w:pStyle w:val="par"/>
        <w:ind w:left="0"/>
      </w:pPr>
      <w:r>
        <w:rPr/>
        <w:t xml:space="preserve">For mere information om MVTec Software GmbH, besøg www.mvtec.com og www.halcon.com.</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Camera and Halcon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era and Halcon Software"/>
                    <pic:cNvPicPr/>
                  </pic:nvPicPr>
                  <pic:blipFill>
                    <a:blip xmlns:r="http://schemas.openxmlformats.org/officeDocument/2006/relationships" cstate="print" r:embed="N103CE"/>
                    <a:stretch>
                      <a:fillRect/>
                    </a:stretch>
                  </pic:blipFill>
                  <pic:spPr>
                    <a:xfrm>
                      <a:off x="0" y="0"/>
                      <a:ext cx="3600000" cy="2400750"/>
                    </a:xfrm>
                    <a:prstGeom prst="rect">
                      <a:avLst/>
                    </a:prstGeom>
                  </pic:spPr>
                </pic:pic>
              </a:graphicData>
            </a:graphic>
          </wp:inline>
        </w:drawing>
      </w:r>
    </w:p>
    <w:p>
      <w:pPr>
        <w:pStyle w:val="media-caption"/>
        <w:ind w:left="0"/>
      </w:pPr>
      <w:r>
        <w:t xml:space="preserve">Kombinationen af machine vision-softwarebiblioteket HALCON fra MVTec og avanceret kontrolteknologi fra B&amp;R åbner spændende muligheder sig for brugere inden for machine vision.</w:t>
      </w:r>
    </w:p>
    <w:bookmarkEnd w:id="9"/>
    <w:bookmarkEnd w:id="8"/>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87" w:type="default"/>
      <w:footerReference xmlns:r="http://schemas.openxmlformats.org/officeDocument/2006/relationships" r:id="N1051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7" Target="header1.xml" Type="http://schemas.openxmlformats.org/officeDocument/2006/relationships/header"/><Relationship Id="N1051B" Target="footer1.xml" Type="http://schemas.openxmlformats.org/officeDocument/2006/relationships/footer"/><Relationship Id="N103CE" Target="media/N103C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E" Target="media/N104E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