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Машины всегда на связи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Облачное приложение B&amp;R на базе ABB Ability открывает машиностроителям новые возможности.</w:t>
      </w:r>
    </w:p>
    <w:p>
      <w:pPr>
        <w:pStyle w:val="par-first"/>
        <w:ind w:left="0"/>
        <w:jc w:val="left"/>
      </w:pPr>
      <w:r>
        <w:rPr>
          <w:i/>
          <w:i/>
        </w:rPr>
        <w:t xml:space="preserve">Asset Performance Monitor является первым облачным приложением, сделанным на базе единой комплексной межотраслевой цифровой среды ABB Ability</w:t>
      </w:r>
      <w:r>
        <w:rPr>
          <w:i/>
          <w:i/>
        </w:rPr>
        <w:t xml:space="preserve">TM</w:t>
      </w:r>
      <w:r>
        <w:rPr>
          <w:i/>
          <w:i/>
        </w:rPr>
        <w:t xml:space="preserve">. Машиностроители, имеющие полное представление о полевой работе своего оборудования, могут легко определить потенциал для улучшения машин, вывести техническое обслуживание на новый уровень, открыть для себя новые бизнес-модели и источники доходов.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 Asset Performance Monitor круглосуточно предоставляет данные о темпе производства, энергопотреблении и колебании температур. Пользователи могут самостоятельно определять тип необходимой информации, приложение автоматически производит расчет ключевых показателей производства (KPIs) и открывает возможности для улучшения.  Asset Performance Monitor подготавливает и отображает данные в удобном и понятном виде. Производители оборудования могут воспользоваться этими данным для целевого усовершенствования своих машин и предложить своим клиентам новый уровень сервисного обслуживания.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Открытая архитектура</w:t>
      </w:r>
    </w:p>
    <w:p>
      <w:pPr>
        <w:pStyle w:val="par"/>
        <w:ind w:left="0"/>
      </w:pPr>
      <w:r>
        <w:rPr/>
        <w:t>Граничное устройство</w:t>
      </w:r>
      <w:r>
        <w:rPr/>
        <w:t xml:space="preserve"> устанавливается на заводе и собирает данные как с отдельных машин, так и с целых производственных линий. Оно получает данные от контроллера машины через </w:t>
      </w:r>
      <w:r>
        <w:rPr/>
        <w:t>OPC UA</w:t>
      </w:r>
      <w:r>
        <w:rPr/>
        <w:t xml:space="preserve"> и передаёт их через MQTT-протокол в облако. Граничное устройство автоматически организует соединение со средой ABB Ability и устанавливает всё необходимое ПО. Доступ к Asset Performance Monitor и всем функциям данного приложения осуществляется через учетную запись.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Платформа ABB Ability </w:t>
      </w:r>
    </w:p>
    <w:p>
      <w:pPr>
        <w:pStyle w:val="par"/>
        <w:ind w:left="0"/>
      </w:pPr>
      <w:r>
        <w:rPr/>
        <w:t xml:space="preserve">Облачное приложение B&amp;R работает на платформе ABB Ability. Сохранность и целостность данных обеспечиваются современными стандартами безопасности и протоколами передачи данных. Инфраструктура Microsoft Azure гарантирует надежный доступ к службам ABB Ability по всему миру, что обеспечивает необходимые условия для развития будущих облачных приложений с искусственным интеллектом и машинным обучением.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sset Performance Monitor top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t Performance Monitor topology"/>
                    <pic:cNvPicPr/>
                  </pic:nvPicPr>
                  <pic:blipFill>
                    <a:blip xmlns:r="http://schemas.openxmlformats.org/officeDocument/2006/relationships" cstate="print" r:embed="N103E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Облачное приложение непрерывно собирает машинные данные и представляет их в удобном виде на панели управления.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66" w:type="default"/>
      <w:footerReference xmlns:r="http://schemas.openxmlformats.org/officeDocument/2006/relationships" r:id="N104F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6" Target="header1.xml" Type="http://schemas.openxmlformats.org/officeDocument/2006/relationships/header"/><Relationship Id="N104FA" Target="footer1.xml" Type="http://schemas.openxmlformats.org/officeDocument/2006/relationships/footer"/><Relationship Id="N103E5" Target="media/N103E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D" Target="media/N104C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