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Nye muligheder med digital twins </w:t>
      </w:r>
    </w:p>
    <w:p>
      <w:pPr>
        <w:pStyle w:val="label-first"/>
        <w:keepNext/>
        <w:ind w:left="0"/>
      </w:pPr>
      <w:r>
        <w:rPr>
          <w:b/>
          <w:sz w:val="20"/>
        </w:rPr>
        <w:t xml:space="preserve">B&amp;R MapleSim Connector forenkler modelbaseret maskinudvikling. </w:t>
      </w:r>
    </w:p>
    <w:p>
      <w:pPr>
        <w:pStyle w:val="par-first"/>
        <w:ind w:left="0"/>
        <w:jc w:val="left"/>
      </w:pPr>
      <w:r>
        <w:rPr>
          <w:i/>
          <w:i/>
        </w:rPr>
        <w:t xml:space="preserve">B&amp;R forenkler modelbaseret maskinudvikling med den nye B&amp;R MapleSim Connector. Det fører til en betragtelig reduktion af den tid det tager at modellere maskinkomponenter. Maskinfunktioner er nemme at programmere og implementere. B&amp;R MapleSim Connector integreres problemfrit i B&amp;R Automation Studio. </w:t>
      </w:r>
    </w:p>
    <w:p>
      <w:pPr>
        <w:pStyle w:val="label"/>
        <w:keepNext/>
        <w:ind w:left="0"/>
      </w:pPr>
    </w:p>
    <w:p>
      <w:pPr>
        <w:pStyle w:val="par"/>
        <w:ind w:left="0"/>
      </w:pPr>
      <w:r>
        <w:rPr/>
        <w:t>B&amp;R MapleSim Connector</w:t>
      </w:r>
      <w:r>
        <w:rPr/>
        <w:t xml:space="preserve"> gør det effektivt for B&amp;R-kunder at integrere MapleSim-værktøjet fra Maplesoft. MapleSim skaber en meget præcis, dynamisk model af maskinen baseret på CAD-data i STEP-format. Alle kræfter og drejningsmomenter er modelleret med stor præcision, så modellen kan bruges som en digital tvilling til komponentdimensionering. Den fysiske model er også tilgængelig som en funktionel mock-up-enhed til virtuel idriftsættelse af maskinens software i Automation Studio. Dette hjælper med at undgå risikoen for dyre designfejl. </w:t>
      </w:r>
    </w:p>
    <w:p>
      <w:pPr>
        <w:pStyle w:val="label"/>
        <w:keepNext/>
        <w:ind w:left="0"/>
      </w:pPr>
      <w:r>
        <w:rPr>
          <w:b/>
          <w:sz w:val="20"/>
        </w:rPr>
        <w:t xml:space="preserve">Effektiv brug af digital twins</w:t>
      </w:r>
    </w:p>
    <w:p>
      <w:pPr>
        <w:pStyle w:val="par"/>
        <w:ind w:left="0"/>
      </w:pPr>
      <w:r>
        <w:rPr/>
        <w:t xml:space="preserve">B&amp;R MapleSim Connector tilbyder to eksportfunktioner til effektiv brug af digital twins i udviklingsprocessen. På den ene side er det muligt at eksportere simuleringsdata for at optimere dimensioneringen af servodrev, motorer og gearkasser ved hjælp af værktøjer som ServoSoft. Alternativt kan modellen, som er bygget i MapleSim, eksporteres som en FMI-fil, som inkluderer CAD-data.</w:t>
      </w:r>
    </w:p>
    <w:p>
      <w:pPr>
        <w:pStyle w:val="label"/>
        <w:keepNext/>
        <w:ind w:left="0"/>
      </w:pPr>
      <w:r>
        <w:rPr>
          <w:b/>
          <w:sz w:val="20"/>
        </w:rPr>
        <w:t xml:space="preserve">Overfør modeller til hardware hurtigt</w:t>
      </w:r>
    </w:p>
    <w:p>
      <w:pPr>
        <w:pStyle w:val="par"/>
        <w:ind w:left="0"/>
      </w:pPr>
      <w:r>
        <w:rPr/>
        <w:t xml:space="preserve">Modellen bygget i MapleSim kan bruges som en simuleringsmodel i Automation Studio og overføres direkte til B&amp;R kontrolhardware. Resultatet er hardware-in-the-loop-simulering, hvor maskinens adfærd emuleres i realtid for at skabe et kontrolleret miljø, hvor maskinens software kan testes sikkert. I dette miljø kan alle kontrolparametre manipuleres, og drevets temperaturadfærd kan simuleres. Opførelsen af den givne digital twin visualiseres live i B&amp;R Scene Viewer.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 R_3000x2000px_Pressebild MapleSim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3000x2000px_Pressebild MapleSim_final"/>
                    <pic:cNvPicPr/>
                  </pic:nvPicPr>
                  <pic:blipFill>
                    <a:blip xmlns:r="http://schemas.openxmlformats.org/officeDocument/2006/relationships" cstate="print" r:embed="N103C2"/>
                    <a:stretch>
                      <a:fillRect/>
                    </a:stretch>
                  </pic:blipFill>
                  <pic:spPr>
                    <a:xfrm>
                      <a:off x="0" y="0"/>
                      <a:ext cx="3600000" cy="2400750"/>
                    </a:xfrm>
                    <a:prstGeom prst="rect">
                      <a:avLst/>
                    </a:prstGeom>
                  </pic:spPr>
                </pic:pic>
              </a:graphicData>
            </a:graphic>
          </wp:inline>
        </w:drawing>
      </w:r>
    </w:p>
    <w:p>
      <w:pPr>
        <w:pStyle w:val="media-caption"/>
        <w:ind w:left="0"/>
      </w:pPr>
      <w:r>
        <w:t xml:space="preserve">B&amp;R MapleSim Connector skaber en dynamisk model af maskinen med høj detaljegrad baseret på CAD-data i STEP-format. </w:t>
      </w:r>
    </w:p>
    <w:bookmarkEnd w:id="7"/>
    <w:bookmarkEnd w:id="6"/>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7C" w:type="default"/>
      <w:footerReference xmlns:r="http://schemas.openxmlformats.org/officeDocument/2006/relationships" r:id="N1051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C" Target="header1.xml" Type="http://schemas.openxmlformats.org/officeDocument/2006/relationships/header"/><Relationship Id="N10510" Target="footer1.xml" Type="http://schemas.openxmlformats.org/officeDocument/2006/relationships/footer"/><Relationship Id="N103C2" Target="media/N103C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3" Target="media/N104E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