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更好利用带宽</w:t>
      </w:r>
    </w:p>
    <w:p>
      <w:pPr>
        <w:pStyle w:val="label-first"/>
        <w:keepNext/>
        <w:ind w:left="0"/>
      </w:pPr>
      <w:r>
        <w:rPr>
          <w:b/>
          <w:sz w:val="20"/>
        </w:rPr>
        <w:t xml:space="preserve">贝加莱总线控制器克服CAN拓扑局限性</w:t>
      </w:r>
    </w:p>
    <w:p>
      <w:pPr>
        <w:pStyle w:val="par-first"/>
        <w:ind w:left="0"/>
        <w:jc w:val="left"/>
      </w:pPr>
      <w:r>
        <w:rPr>
          <w:i/>
          <w:i/>
        </w:rPr>
        <w:t xml:space="preserve">贝加莱新推出的POWERLINK总线控制器</w:t>
      </w:r>
      <w:r>
        <w:rPr>
          <w:i/>
          <w:i/>
        </w:rPr>
        <w:t>X67BC8780.L12</w:t>
      </w:r>
      <w:r>
        <w:rPr>
          <w:i/>
          <w:i/>
        </w:rPr>
        <w:t xml:space="preserve">具有一个集成集线器，可用于8路CAN连接。CAN总线星型网络拓扑结构允许的最大总电缆长度更大，带宽利用率更佳。它还可以大幅简化布线。</w:t>
      </w:r>
    </w:p>
    <w:p>
      <w:pPr>
        <w:pStyle w:val="label"/>
        <w:keepNext/>
        <w:ind w:left="0"/>
      </w:pPr>
    </w:p>
    <w:p>
      <w:pPr>
        <w:pStyle w:val="par"/>
        <w:ind w:left="0"/>
      </w:pPr>
      <w:r>
        <w:rPr/>
        <w:t xml:space="preserve">外部CAN设备可通过标准CAN总线拓扑连接这8路独立CAN通道。每条线路都可以延伸至由波特率确定的最大长度。所有8路CAN总线控制器连接均通过集成的终端电阻进行端接。完全用FPGA实现允许集线器实现最短响应时间。该设备具有IP67防护等级，适合控制柜外安装。</w:t>
      </w:r>
    </w:p>
    <w:p>
      <w:pPr>
        <w:pStyle w:val="label"/>
        <w:keepNext/>
        <w:ind w:left="0"/>
      </w:pPr>
      <w:r>
        <w:rPr>
          <w:b/>
          <w:sz w:val="20"/>
        </w:rPr>
        <w:t xml:space="preserve">集线器优化CAN网络</w:t>
      </w:r>
    </w:p>
    <w:p>
      <w:pPr>
        <w:pStyle w:val="par"/>
        <w:ind w:left="0"/>
      </w:pPr>
      <w:r>
        <w:rPr/>
        <w:t xml:space="preserve">根据其规范，CAN网络只能构建为支线非常有限的总线结构。新的X67集线器可将各种CAN总线段集合成一个冲突域。它的功能类似于光纤网络中的有源星型耦合器。通过有源耦合，各个总线段不再受制于支线，从而大幅简化了布线。 </w:t>
      </w:r>
    </w:p>
    <w:p>
      <w:pPr>
        <w:pStyle w:val="label"/>
        <w:keepNext/>
        <w:ind w:left="0"/>
      </w:pPr>
      <w:r>
        <w:rPr>
          <w:b/>
          <w:sz w:val="20"/>
        </w:rPr>
        <w:t xml:space="preserve">集成传感器电源</w:t>
      </w:r>
    </w:p>
    <w:p>
      <w:pPr>
        <w:pStyle w:val="par"/>
        <w:ind w:left="0"/>
      </w:pPr>
      <w:r>
        <w:rPr/>
        <w:t xml:space="preserve">每路CAN连接都拥有200 mA传感器电源。连接具有短路保护。总线控制器的宽电压范围从9至32 VDC。工业和汽车领域中使用的所有传感器都可以使用一根电缆直接连接。额外的连接器允许将I/O电源以菊花链方式连接到其它模块上。通过M12连接技术和预制标准电缆的使用，调试团队可以立即开始安装机器，不需要首先对电缆进行繁琐地检查。</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002308 X67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2308 X67 BC"/>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贝加莱新推出的POWERLINK总线控制器可以通过CAN总线星型网络拓扑结构实现更佳的带宽利用率。</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