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Soluciones de automatización integradas para una fabricación inteligente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una completa gama de productos para la fabricación de lotes de una unidad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 la feria de Hannover, B&amp;R mostrará la forma en que se puede convertir una planta convencional en una fábrica inteligente, en el Pabellón 9, Estand D26. B&amp;R permite la automatización de todas las áreas de producción de forma que puedan interactuar sin problemas. La gama de productos de B&amp;R facilita la implementación de una producción eficiente y de alta calidad incluso para lotes de una unidad, garantiza una colaboración segura hombre-máquina y obtiene una visión clara de los datos de rendimiento de la máquina en la nube.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La primera </w:t>
      </w:r>
      <w:r>
        <w:rPr/>
        <w:t>aplicación en la nube</w:t>
      </w:r>
      <w:r>
        <w:rPr/>
        <w:t xml:space="preserve"> de B&amp;R permite a los fabricantes de equipos originales recopilar datos de su flota mundial de manera ininterrumpida y visualizarlos en un práctico cuadro de mando. Pueden utilizarlo para realizar actualizaciones de máquinas bien definidas, mejorar el nivel del servicio y tener acceso a nuevas fuentes de ingresos. La aplicación en la nube indica dónde es necesario el mantenimiento y proporciona la base para un servicio de mantenimiento a medida.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Visión artificial integrada</w:t>
      </w:r>
    </w:p>
    <w:p>
      <w:pPr>
        <w:pStyle w:val="par"/>
        <w:ind w:left="0"/>
      </w:pPr>
      <w:r>
        <w:rPr/>
        <w:t xml:space="preserve">Además, B&amp;R presentará la primera </w:t>
      </w:r>
      <w:r>
        <w:rPr/>
        <w:t>solución de visión artificial </w:t>
      </w:r>
      <w:r>
        <w:rPr/>
        <w:t xml:space="preserve"> del mundo que se integrará a la perfección en el entorno de automatización. La solución de visión artificial de B&amp;R incluye cámaras inteligentes, algoritmos inteligentes de procesamiento de imágenes y una innovadora selección de tecnología de iluminación. Con estos productos, B&amp;R sirve a un amplio espectro de aplicaciones: desde simples sensores de visión artificial hasta cámaras inteligentes de alta gama. Los componentes de software listos para usar están disponibles para crear aplicaciones con una programación nueva mínima.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Colaboración humano-máquina</w:t>
      </w:r>
    </w:p>
    <w:p>
      <w:pPr>
        <w:pStyle w:val="par"/>
        <w:ind w:left="0"/>
      </w:pPr>
      <w:r>
        <w:rPr/>
        <w:t xml:space="preserve">B&amp;R es el primer fabricante de sistemas de pistas inteligentes que incorpora la </w:t>
      </w:r>
      <w:r>
        <w:rPr/>
        <w:t>colaboración humano-máquina</w:t>
      </w:r>
      <w:r>
        <w:rPr/>
        <w:t xml:space="preserve">. Los visitantes del estand de B&amp;R podrán ver cinco funciones de seguridad integradas permiten a los operarios trabajar directamente en la pista sin barreras de seguridad y sin que la productividad se vea afectada.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HMI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I Pressebild"/>
                    <pic:cNvPicPr/>
                  </pic:nvPicPr>
                  <pic:blipFill>
                    <a:blip xmlns:r="http://schemas.openxmlformats.org/officeDocument/2006/relationships" cstate="print" r:embed="N103E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la feria de Hannover B&amp;R demostrará lo fácil que es producir una calidad excepcional con la eficiencia de una producción a gran escala incluso para lotes de una única pieza.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64" w:type="default"/>
      <w:footerReference xmlns:r="http://schemas.openxmlformats.org/officeDocument/2006/relationships" r:id="N104F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4" Target="header1.xml" Type="http://schemas.openxmlformats.org/officeDocument/2006/relationships/header"/><Relationship Id="N104F8" Target="footer1.xml" Type="http://schemas.openxmlformats.org/officeDocument/2006/relationships/footer"/><Relationship Id="N103E3" Target="media/N103E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B" Target="media/N104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