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Integrerade automationslösningar och smart tillverkning</w:t>
      </w:r>
    </w:p>
    <w:p>
      <w:pPr>
        <w:pStyle w:val="label-first"/>
        <w:keepNext/>
        <w:ind w:left="0"/>
      </w:pPr>
      <w:r>
        <w:rPr>
          <w:b/>
          <w:sz w:val="20"/>
        </w:rPr>
        <w:t xml:space="preserve">B&amp;R presenterar en komplett portfölj för batch-size-one tillverkning   </w:t>
      </w:r>
    </w:p>
    <w:p>
      <w:pPr>
        <w:pStyle w:val="par-first"/>
        <w:ind w:left="0"/>
        <w:jc w:val="left"/>
      </w:pPr>
      <w:r>
        <w:rPr>
          <w:i/>
          <w:i/>
        </w:rPr>
        <w:t xml:space="preserve">På årets Hannover Mässa, i Hall 9, monter D26, visar B&amp;R hur en konventionell fabrik kan bli en smart fabrik. B&amp;R möjliggör automation av alla produktionsområden och integrerar dem sömlöst. B&amp;Rs portfölj gör det enkelt att genomföra effektiv produktion av hög kvalitet ner till batch-size-one och dessutom att säkerställa ett säkert samarbete mellan människa och maskin samt funktioner för att få en tydlig översikt av maskinens prestanda direkt i molnet. </w:t>
      </w:r>
    </w:p>
    <w:p>
      <w:pPr>
        <w:pStyle w:val="label"/>
        <w:keepNext/>
        <w:ind w:left="0"/>
      </w:pPr>
    </w:p>
    <w:p>
      <w:pPr>
        <w:pStyle w:val="par"/>
        <w:ind w:left="0"/>
      </w:pPr>
      <w:r>
        <w:rPr/>
        <w:t xml:space="preserve">B&amp;Rs första </w:t>
      </w:r>
      <w:r>
        <w:rPr/>
        <w:t>molnbaserade applikation</w:t>
      </w:r>
      <w:r>
        <w:rPr/>
        <w:t xml:space="preserve"> gör det möjligt för maskintillverkare att samla in data från deras maskiner på fältet dygnet runt och få en tillförlitlig översikt där de kan identifiera potentiella förbättringar, ta serviceverksamheten till nästa nivå och skapa nya affärsmodeller. </w:t>
      </w:r>
    </w:p>
    <w:p>
      <w:pPr>
        <w:pStyle w:val="label"/>
        <w:keepNext/>
        <w:ind w:left="0"/>
      </w:pPr>
      <w:r>
        <w:rPr>
          <w:b/>
          <w:sz w:val="20"/>
        </w:rPr>
        <w:t xml:space="preserve">Integrated machine vision</w:t>
      </w:r>
    </w:p>
    <w:p>
      <w:pPr>
        <w:pStyle w:val="par"/>
        <w:ind w:left="0"/>
      </w:pPr>
      <w:r>
        <w:rPr/>
        <w:t xml:space="preserve">Dessutom kommer B&amp;R presentera världens första </w:t>
      </w:r>
      <w:r>
        <w:rPr/>
        <w:t>vision lösning</w:t>
      </w:r>
      <w:r>
        <w:rPr/>
        <w:t xml:space="preserve"> som är helt integrerad tillsammans automationslösningen. B&amp;Rs vision lösning omfattar intelligenta kameror, kvalitetslinser, flexibel belysning och kraftfulla bildbehandlingsalgoritmer. Den höga graden av integration återfinns på alla nivåer i B&amp;R-systemet, med vision helt integrerad i utvecklingsverktyget, operativsystemet och applikationen. Det här möjliggör för automationsingenjörer att själva kunna implementera en stor del av vision applikationen.</w:t>
      </w:r>
    </w:p>
    <w:p>
      <w:pPr>
        <w:pStyle w:val="label"/>
        <w:keepNext/>
        <w:ind w:left="0"/>
      </w:pPr>
      <w:r>
        <w:rPr>
          <w:b/>
          <w:sz w:val="20"/>
        </w:rPr>
        <w:t xml:space="preserve">Människa och transport system, hand-i-hand</w:t>
      </w:r>
    </w:p>
    <w:p>
      <w:pPr>
        <w:pStyle w:val="par"/>
        <w:ind w:left="0"/>
      </w:pPr>
      <w:r>
        <w:rPr/>
        <w:t xml:space="preserve">B&amp;R är den första tillverkaren av intelligenta transportsystem att introducera </w:t>
      </w:r>
      <w:r>
        <w:rPr/>
        <w:t>en säker lösning för transport system</w:t>
      </w:r>
      <w:r>
        <w:rPr/>
        <w:t xml:space="preserve">. Besökare i B&amp;R-montern kommer kunna ser hur integrerade säkerhetsfunktioner öppnar nya dimensioner i säker produktivitet vid gemensamma arbetsstationer. Intelligent säkerhetsteknik gör dessa arbetsstationer riskfria utan behov av säkerhetsbarriär.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HMI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I Pressebild"/>
                    <pic:cNvPicPr/>
                  </pic:nvPicPr>
                  <pic:blipFill>
                    <a:blip xmlns:r="http://schemas.openxmlformats.org/officeDocument/2006/relationships" cstate="print" r:embed="N103E3"/>
                    <a:stretch>
                      <a:fillRect/>
                    </a:stretch>
                  </pic:blipFill>
                  <pic:spPr>
                    <a:xfrm>
                      <a:off x="0" y="0"/>
                      <a:ext cx="3600000" cy="2400750"/>
                    </a:xfrm>
                    <a:prstGeom prst="rect">
                      <a:avLst/>
                    </a:prstGeom>
                  </pic:spPr>
                </pic:pic>
              </a:graphicData>
            </a:graphic>
          </wp:inline>
        </w:drawing>
      </w:r>
    </w:p>
    <w:p>
      <w:pPr>
        <w:pStyle w:val="media-caption"/>
        <w:ind w:left="0"/>
      </w:pPr>
      <w:r>
        <w:t xml:space="preserve">På årets Hannover Mässa visar B&amp;R hur enkelt det är att producera exceptionell kvalitet vid massproduktion ner till batch-size-one.</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4" w:type="default"/>
      <w:footerReference xmlns:r="http://schemas.openxmlformats.org/officeDocument/2006/relationships" r:id="N104F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4" Target="header1.xml" Type="http://schemas.openxmlformats.org/officeDocument/2006/relationships/header"/><Relationship Id="N104F8" Target="footer1.xml" Type="http://schemas.openxmlformats.org/officeDocument/2006/relationships/footer"/><Relationship Id="N103E3" Target="media/N103E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B" Target="media/N104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