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为移动设备提供安全</w:t>
      </w:r>
    </w:p>
    <w:p>
      <w:pPr>
        <w:pStyle w:val="label-first"/>
        <w:keepNext/>
        <w:ind w:left="0"/>
      </w:pPr>
      <w:r>
        <w:rPr>
          <w:b/>
          <w:sz w:val="20"/>
        </w:rPr>
        <w:t xml:space="preserve">贝加莱在2019年德国宝马展上展示采用集成安全技术的X90控制器</w:t>
      </w:r>
    </w:p>
    <w:p>
      <w:pPr>
        <w:pStyle w:val="par-first"/>
        <w:ind w:left="0"/>
        <w:jc w:val="left"/>
      </w:pPr>
      <w:r>
        <w:rPr>
          <w:i/>
          <w:i/>
        </w:rPr>
        <w:t xml:space="preserve">贝加莱为其针对移动设备的产品组合增添了易于实施的安全解决方案。在2019年德国宝马展上，公司将展示首款采用集成安全技术的X90控制器。贝加莱展位（Hall A2 / Booth 127）展出的其它亮点将包括基于振动的状态监测系统和带附加接口的选项板。</w:t>
      </w:r>
    </w:p>
    <w:p>
      <w:pPr>
        <w:pStyle w:val="par"/>
        <w:ind w:left="0"/>
      </w:pPr>
      <w:r>
        <w:rPr/>
        <w:t xml:space="preserve">任何X90控制器都可以通过使用新的选项板进行扩展，以包含完善的安全控制器。为了创建相应的安全应用程序，用户仅需使用梯形图连接现成的软件组件即可。在无需进行任何传统编程的情况下，这带来了联网安全技术的各种优势，并且使其更容易达到符合欧盟机械指令制定的规范要求。</w:t>
      </w:r>
    </w:p>
    <w:p>
      <w:pPr>
        <w:pStyle w:val="label"/>
        <w:keepNext/>
        <w:ind w:left="0"/>
      </w:pPr>
      <w:r>
        <w:rPr>
          <w:b/>
          <w:sz w:val="20"/>
        </w:rPr>
        <w:t xml:space="preserve">状态监测</w:t>
      </w:r>
    </w:p>
    <w:p>
      <w:pPr>
        <w:pStyle w:val="par"/>
        <w:ind w:left="0"/>
      </w:pPr>
      <w:r>
        <w:rPr/>
        <w:t xml:space="preserve">贝加莱还将展示一种新的选项板，它可以对振动数据进行评估，以便及早发现机械损伤。这种先进的状态监测系统不仅简化了维护，而且还有助于最大限度地减少意外停机。</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Mobile Auto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Mobile Automation"/>
                    <pic:cNvPicPr/>
                  </pic:nvPicPr>
                  <pic:blipFill>
                    <a:blip xmlns:r="http://schemas.openxmlformats.org/officeDocument/2006/relationships" cstate="print" r:embed="N1038B"/>
                    <a:stretch>
                      <a:fillRect/>
                    </a:stretch>
                  </pic:blipFill>
                  <pic:spPr>
                    <a:xfrm>
                      <a:off x="0" y="0"/>
                      <a:ext cx="3600000" cy="2400750"/>
                    </a:xfrm>
                    <a:prstGeom prst="rect">
                      <a:avLst/>
                    </a:prstGeom>
                  </pic:spPr>
                </pic:pic>
              </a:graphicData>
            </a:graphic>
          </wp:inline>
        </w:drawing>
      </w:r>
    </w:p>
    <w:p>
      <w:pPr>
        <w:pStyle w:val="media-caption"/>
        <w:ind w:left="0"/>
      </w:pPr>
      <w:r>
        <w:t xml:space="preserve">在2019年德国宝马展（bauma 2019）上，贝加莱将展示首款采用集成安全技术的X90控制和I/O系统</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