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Terminale operatore versatile direttamente sulla macchina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i Power Panel ultrasottili per sistemi a braccio oscillante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offre pannelli operatore </w:t>
      </w:r>
      <w:r>
        <w:rPr>
          <w:i/>
          <w:i/>
        </w:rPr>
        <w:t>Power Panel</w:t>
      </w:r>
      <w:r>
        <w:rPr>
          <w:i/>
          <w:i/>
        </w:rPr>
        <w:t xml:space="preserve"> per sistemi con montaggio a braccio oscillante. I terminali compatti sono dotati di una protezione IP67 su tutta la scocca e risultano adatti all'uso direttamente sulla macchina. I dispositivi widescreen ultrasottili sono disponibili in cinque dimensioni da 5" a 21,5". Con un browser integrato, i terminali Power Panel T50 sono ideali per la visualizzazione di applicazioni HMI web-based con mapp View.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 dispositivi sono profondi 16,5 o 26 mm, a seconda della diagonale del display e sono progettati per il montaggio su un braccio oscillante, dove possono essere facilmente orientati nella posizione preferita dall'operatore. I Power Panel possono essere installati anche su unità di montaggio VESA. I terminali FT50 hanno una connessione PoE (Power over Ethernet), questo significa che un solo cavo fornisce sia l'alimentazione che la comunicazione di rete.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Facilità d'uso</w:t>
      </w:r>
    </w:p>
    <w:p>
      <w:pPr>
        <w:pStyle w:val="par"/>
        <w:ind w:left="0"/>
      </w:pPr>
      <w:r>
        <w:rPr/>
        <w:t xml:space="preserve">I Power Panel sono facili da configurare e si integrano perfettamente con il design di una macchina di fascia alta. La tecnologia multi-touch consente di integrare le gesture più comuni, come lo swiping e lo zoom, per una guida utente intuitiva e chiaramente strutturata. Il touch screen capacitivo risponde in modo preciso e affidabile anche quando viene utilizzato indossando guanti spessi in pelle.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Le informazioni corrette al momento giusto</w:t>
      </w:r>
    </w:p>
    <w:p>
      <w:pPr>
        <w:pStyle w:val="par"/>
        <w:ind w:left="0"/>
      </w:pPr>
      <w:r>
        <w:rPr/>
        <w:t xml:space="preserve">Utilizzando un Power Panel FT50 che esegue un'applicazione HMI web-based con </w:t>
      </w:r>
      <w:r>
        <w:rPr/>
        <w:t>mapp View</w:t>
      </w:r>
      <w:r>
        <w:rPr/>
        <w:t xml:space="preserve">, gli operatori hanno accesso alle informazioni di cui hanno bisogno, quando e dove ne hanno bisogno. mapp View consente agli ingegneri di automazione di creare soluzioni HMI di facile utilizzo senza alcun background di programmazione HTML5, CSS o JavaScript. Con pochi clic si possono impostare funzioni come la "conferma a due mani" per le operazioni critiche.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PFT50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FT50 Group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dispositivi sono disponibili in formato widescreen in cinque dimensioni da 5,0" a 21,5".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F" w:type="default"/>
      <w:footerReference xmlns:r="http://schemas.openxmlformats.org/officeDocument/2006/relationships" r:id="N104F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F" Target="header1.xml" Type="http://schemas.openxmlformats.org/officeDocument/2006/relationships/header"/><Relationship Id="N104F3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6" Target="media/N104C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