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多功能机器操作终端</w:t>
      </w:r>
    </w:p>
    <w:p>
      <w:pPr>
        <w:pStyle w:val="label-first"/>
        <w:keepNext/>
        <w:ind w:left="0"/>
      </w:pPr>
      <w:r>
        <w:rPr>
          <w:b/>
          <w:sz w:val="20"/>
        </w:rPr>
        <w:t xml:space="preserve">贝加莱推出适用于摇臂安装的超薄型Power Panel</w:t>
      </w:r>
    </w:p>
    <w:p>
      <w:pPr>
        <w:pStyle w:val="par-first"/>
        <w:ind w:left="0"/>
        <w:jc w:val="left"/>
      </w:pPr>
      <w:r>
        <w:rPr>
          <w:i/>
          <w:i/>
        </w:rPr>
        <w:t xml:space="preserve">贝加莱现在可以提供用于摇臂安装的</w:t>
      </w:r>
      <w:r>
        <w:rPr>
          <w:i/>
          <w:i/>
        </w:rPr>
        <w:t>Power Panel</w:t>
      </w:r>
      <w:r>
        <w:rPr>
          <w:i/>
          <w:i/>
        </w:rPr>
        <w:t xml:space="preserve">操作面板。紧凑的操作终端具有全面的IP67防护等级，非常适合在机器上使用。这些设备采用宽屏格式，具有五种不同尺寸，从5.0"至21.5"。借助嵌入式浏览器，Power Panel T50 Field HMI终端非常适合通过mapp View显示基于Web的HMI应用程序。</w:t>
      </w:r>
    </w:p>
    <w:p>
      <w:pPr>
        <w:pStyle w:val="label"/>
        <w:keepNext/>
        <w:ind w:left="0"/>
      </w:pPr>
    </w:p>
    <w:p>
      <w:pPr>
        <w:pStyle w:val="par"/>
        <w:ind w:left="0"/>
      </w:pPr>
      <w:r>
        <w:rPr/>
        <w:t xml:space="preserve">根据显示屏的尺寸不同，这些设备的深度为16.5或26 mm，且针对摇臂安装而设计，可轻松旋转至操作员的首选位置。Power Panel也可以安装在VESA安装单元上。FT50终端具有以太网供电（PoE）连接，这意味着，仅需一根电缆即可提供电源和网络通信。</w:t>
      </w:r>
    </w:p>
    <w:p>
      <w:pPr>
        <w:pStyle w:val="label"/>
        <w:keepNext/>
        <w:ind w:left="0"/>
      </w:pPr>
      <w:r>
        <w:rPr>
          <w:b/>
          <w:sz w:val="20"/>
        </w:rPr>
        <w:t xml:space="preserve">易于操作</w:t>
      </w:r>
    </w:p>
    <w:p>
      <w:pPr>
        <w:pStyle w:val="par"/>
        <w:ind w:left="0"/>
      </w:pPr>
      <w:r>
        <w:rPr/>
        <w:t xml:space="preserve">Power Panel易于配置，为高端机器设计锦上添花。多点触控技术可以集成常用的手势，如滑动和缩放，以便获得直观、清晰的用户引导。即使在戴着较厚的皮手套进行操作的情况下，投射电容式触摸屏也能做出准确而可靠地响应。</w:t>
      </w:r>
    </w:p>
    <w:p>
      <w:pPr>
        <w:pStyle w:val="label"/>
        <w:keepNext/>
        <w:ind w:left="0"/>
      </w:pPr>
      <w:r>
        <w:rPr>
          <w:b/>
          <w:sz w:val="20"/>
        </w:rPr>
        <w:t xml:space="preserve">随时随地获得所需信息</w:t>
      </w:r>
    </w:p>
    <w:p>
      <w:pPr>
        <w:pStyle w:val="par"/>
        <w:ind w:left="0"/>
      </w:pPr>
      <w:r>
        <w:rPr/>
        <w:t xml:space="preserve">由于Power Panel FT50运行基于Web的</w:t>
      </w:r>
      <w:r>
        <w:rPr/>
        <w:t>mapp View</w:t>
      </w:r>
      <w:r>
        <w:rPr/>
        <w:t xml:space="preserve"> HMI应用程序，因此操作员可以随时随地访问所需信息。mapp View允许自动化工程师创建易于使用的HMI解决方案，且无需具备任何HTML5、CSS或JavaScript编程背景。只需要点击几下，他们就可以设置诸如双手确认关键操作等功能。</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PFT50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FT50 Group"/>
                    <pic:cNvPicPr/>
                  </pic:nvPicPr>
                  <pic:blipFill>
                    <a:blip xmlns:r="http://schemas.openxmlformats.org/officeDocument/2006/relationships" cstate="print" r:embed="N103DE"/>
                    <a:stretch>
                      <a:fillRect/>
                    </a:stretch>
                  </pic:blipFill>
                  <pic:spPr>
                    <a:xfrm>
                      <a:off x="0" y="0"/>
                      <a:ext cx="3600000" cy="2400750"/>
                    </a:xfrm>
                    <a:prstGeom prst="rect">
                      <a:avLst/>
                    </a:prstGeom>
                  </pic:spPr>
                </pic:pic>
              </a:graphicData>
            </a:graphic>
          </wp:inline>
        </w:drawing>
      </w:r>
    </w:p>
    <w:p>
      <w:pPr>
        <w:pStyle w:val="media-caption"/>
        <w:ind w:left="0"/>
      </w:pPr>
      <w:r>
        <w:t xml:space="preserve">这些超薄型宽屏设备具有五种不同尺寸，从5.0"至21.5"。</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5F" w:type="default"/>
      <w:footerReference xmlns:r="http://schemas.openxmlformats.org/officeDocument/2006/relationships" r:id="N104F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F" Target="header1.xml" Type="http://schemas.openxmlformats.org/officeDocument/2006/relationships/header"/><Relationship Id="N104F3" Target="footer1.xml" Type="http://schemas.openxmlformats.org/officeDocument/2006/relationships/footer"/><Relationship Id="N103DE" Target="media/N103D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6" Target="media/N104C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