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endeuillé par la disparition d'Erwin Bernecker </w:t>
      </w:r>
    </w:p>
    <w:p>
      <w:pPr>
        <w:pStyle w:val="label-first"/>
        <w:keepNext/>
        <w:ind w:left="0"/>
      </w:pPr>
      <w:r>
        <w:rPr>
          <w:b/>
          <w:sz w:val="20"/>
        </w:rPr>
        <w:t xml:space="preserve">Erwin Bernecker est décédé le 30 mars 2019 à l'âge de 67 ans</w:t>
      </w:r>
    </w:p>
    <w:p>
      <w:pPr>
        <w:pStyle w:val="par-first"/>
        <w:ind w:left="0"/>
        <w:jc w:val="left"/>
      </w:pPr>
      <w:r>
        <w:rPr>
          <w:i/>
          <w:i/>
        </w:rPr>
        <w:t xml:space="preserve">Erwin Bernecker, co-fondateur de la société B&amp;R, est brutalement décédé le 30 mars 2019 à l'âge de 67 ans. La société B&amp;R a été fondée à Eggelsberg en 1979 par Erwin Bernecker et Josef Rainer. Natif de la région autrichienne de l'Innviertel où se trouve Eggelsberg, Erwin Bernecker avait été un membre actif du comité de direction jusqu'à la cession de l'entreprise au groupe ABB. Jusqu'à la fin, il a apporté son concours à l'intégration de B&amp;R aux process du groupe ABB en tant que consultant. Pendant toutes ces années, Erwin Bernecker a démontré ses grands talents d'entrepreneur et fait preuve d'un courage et d'un engagement exceptionnels. </w:t>
      </w:r>
    </w:p>
    <w:p>
      <w:pPr>
        <w:pStyle w:val="label"/>
        <w:keepNext/>
        <w:ind w:left="0"/>
      </w:pPr>
    </w:p>
    <w:p>
      <w:pPr>
        <w:pStyle w:val="par"/>
        <w:ind w:left="0"/>
      </w:pPr>
      <w:r>
        <w:rPr/>
        <w:t xml:space="preserve">Après s'être connus lors de leur scolarité, les fondateurs de B&amp;R Erwin Bernecker et Josef Rainer ont construit, petit à petit et en partant d'une idée qu'ils avaient en commun, ce qui allait devenir une entreprise internationale. Les 40 années de succès qu'a connu B&amp;R sont immanquablement liés à cet acte fondateur. Les clients, les partenaires économiques et le personnel de B&amp;R ont toujours très apprécié les qualités professionnelles et humaines d'Erwin Bernecker. "Erwin Bernecker aura été jusqu'au bout un pilier indispensable de la société. Son œuvre nous inspire le plus grand respect," a déclaré Hans Wimmer, directeur opérationnel de B&amp;R. L'esprit d'Erwin Bernecker continuera de guider l'entreprise, et sa mémoire sera toujours présente. "Nos pensées accompagnent sa famille, notamment son épouse et ses enfants," a également déclaré H. Wimmer.</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ernecker E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necker Erwin"/>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Erwin Bernecker, co-fondateur de la société B&amp;R, est décédé le 30 mars 2019 à l'âge de 67 ans. </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