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lavable au jet haute pression</w:t>
      </w:r>
    </w:p>
    <w:p>
      <w:pPr>
        <w:pStyle w:val="label-first"/>
        <w:keepNext/>
        <w:ind w:left="0"/>
      </w:pPr>
      <w:r>
        <w:rPr>
          <w:b/>
          <w:sz w:val="20"/>
        </w:rPr>
        <w:t xml:space="preserve">Système ACOPOStrak muni d'une protection IP69K facilitant le nettoyage</w:t>
      </w:r>
    </w:p>
    <w:p>
      <w:pPr>
        <w:pStyle w:val="par-first"/>
        <w:ind w:left="0"/>
        <w:jc w:val="left"/>
      </w:pPr>
      <w:r>
        <w:rPr>
          <w:i/>
          <w:i/>
        </w:rPr>
        <w:t xml:space="preserve">B&amp;R propose désormais une version IP69K de son système </w:t>
      </w:r>
      <w:r>
        <w:rPr>
          <w:i/>
          <w:i/>
        </w:rPr>
        <w:t>ACOPOStrak</w:t>
      </w:r>
      <w:r>
        <w:rPr>
          <w:i/>
          <w:i/>
        </w:rPr>
        <w:t xml:space="preserve">. La protection équipant cette nouvelle version permet un nettoyage au jet haute pression et à haute température (jusqu'à 80°C) et autorise donc une utilisation dans des industries soumises à des exigences de nettoyage très strictes comme l'agroalimentaire et la pharma.</w:t>
      </w:r>
    </w:p>
    <w:p>
      <w:pPr>
        <w:pStyle w:val="par"/>
        <w:ind w:left="0"/>
      </w:pPr>
      <w:r>
        <w:rPr/>
        <w:t xml:space="preserve">Le système ACOPOStrak IP69K est non seulement lavable au jet haute pression, mais aussi insensible à la poussière. Il répond parfaitement aux exigences des applications de conditionnement primaire. Il s'utilise aussi bien dans des zones mouillées que dans des zones sèches.</w:t>
      </w:r>
    </w:p>
    <w:p>
      <w:pPr>
        <w:pStyle w:val="label"/>
        <w:keepNext/>
        <w:ind w:left="0"/>
      </w:pPr>
      <w:r>
        <w:rPr>
          <w:b/>
          <w:sz w:val="20"/>
        </w:rPr>
        <w:t xml:space="preserve">Protection anti-corrosion pour les navettes et les segments</w:t>
      </w:r>
    </w:p>
    <w:p>
      <w:pPr>
        <w:pStyle w:val="par"/>
        <w:ind w:left="0"/>
      </w:pPr>
      <w:r>
        <w:rPr/>
        <w:t xml:space="preserve">Les navettes et les segments du système ACOPOStrak IP69K ont un boîtier en acier inoxydable et des soudures très sûres, ce qui leur permet de résister à la corrosion. Le système peut ainsi transporter des produits corrosifs et être utilisé dans des atmosphères corrosives comme les brouillards salins. Toutes les surfaces résistent aux produits chimiques. Aucune particule et aucun fluide ne peut s'introduire à l'intérieur d'une navette ou d'un segment. De plus, l'unité magnétique des navettes est entièrement protégée lors des nettoyages haute pression.</w:t>
      </w:r>
    </w:p>
    <w:p>
      <w:pPr>
        <w:pStyle w:val="label"/>
        <w:keepNext/>
        <w:ind w:left="0"/>
      </w:pPr>
      <w:r>
        <w:rPr>
          <w:b/>
          <w:sz w:val="20"/>
        </w:rPr>
        <w:t xml:space="preserve">Flexibilité absolue</w:t>
      </w:r>
    </w:p>
    <w:p>
      <w:pPr>
        <w:pStyle w:val="par"/>
        <w:ind w:left="0"/>
      </w:pPr>
      <w:r>
        <w:rPr/>
        <w:t xml:space="preserve">Le système ACOPOStrak de B&amp;R permet de produire des lots réduits à l'unité dans des conditions économiquement viables et avec l'efficacité d'une production de masse. La version IP69K du système étend ces possibilités aux industries soumises à des exigences de nettoyage très strictes. Modulaire et flexible, le système ACOPOStrak peut être facilement étendu en ajoutant des segments de piste et des stations de traitement. Les machines s'adaptent ainsi facilement à des besoins de production changeants.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 ACOPOStrak IP69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 ACOPOStrak IP69K_2"/>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Les navettes et les pistes sont dotées d'une protection leur permettant d'être nettoyées au jet haute pression et les rendant totalement insensibles à la poussière.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