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Máxima produtividade com um tamanho compacto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um novo segmento curvo para o SuperTrak.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agora oferece um segmento curvo mais amplo, de 180°, para o seu sistema de trilhos inteligente </w:t>
      </w:r>
      <w:r>
        <w:rPr>
          <w:i/>
          <w:i/>
        </w:rPr>
        <w:t>SuperTrak</w:t>
      </w:r>
      <w:r>
        <w:rPr>
          <w:i/>
          <w:i/>
        </w:rPr>
        <w:t xml:space="preserve">. A nova curva permite maiores forças de retenção e propulsão. Os transportadores podem se deslocar em maiores velocidades e acelerar mais rapidamente. Isso eleva a produtividade do sistema.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Com 838 milímetros, isso é significativamente mais amplo que a variante anterior. A curva é particularmente adequada para linhas de montagem automatizadas, onde conjuntos maiores interagem com o sistema de trilhos. Os conjuntos podem ser colocados dentro da pista oval do SuperTrak para reduzir a área total da máquina.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 segmento curvo se encaixa perfeitamente nos layouts de máquinas existentes, substituindo elementos como uma mesa de indexação rotativa com 1 metro diâmetro. A máquina recebe um aumento substancial da produtividade em uma quantidade mínima de espaço. Para permitir mais liberdade de projeto no layout da máquina, o </w:t>
      </w:r>
      <w:r>
        <w:rPr/>
        <w:t>sistema de trilhos</w:t>
      </w:r>
      <w:r>
        <w:rPr/>
        <w:t xml:space="preserve"> agora também está disponível com cabos de alimentação de vários comprimentos.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Flexibilidade, precisão e alta capacidade de carga</w:t>
      </w:r>
    </w:p>
    <w:p>
      <w:pPr>
        <w:pStyle w:val="par"/>
        <w:ind w:left="0"/>
      </w:pPr>
      <w:r>
        <w:rPr/>
        <w:t xml:space="preserve">O SuperTrak da B&amp;R permite conceitos avançados de manufatura que oferecem produção flexível e eficiente, em qualquer tamanho de lote. O sistema de trilhos foi projetado especificamente para operação 24/7 sob as condições industriais mais adversas. Ele é altamente confiável e seguro. Segmentos individuais e transportadores podem ser facilmente substituídos sem a necessidade de se desmontar os trilhos. O tempo de inatividade para a troca mecânica na maioria dos casos pode ser totalmente eliminado. O impacto na eficiência geral do equipamento (OEE) é substancial.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uperTrak Curve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Curve Press"/>
                    <pic:cNvPicPr/>
                  </pic:nvPicPr>
                  <pic:blipFill>
                    <a:blip xmlns:r="http://schemas.openxmlformats.org/officeDocument/2006/relationships" cstate="print" r:embed="N103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segmento curvo de 838 milímetros de largura para o SuperTrak é particularmente adequado para linhas de montagem automatizadas, onde conjuntos maiores precisam interagir com o sistema de trilhos.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4" Target="media/N103D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