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Montaż pionowy oszczędza powierzchnię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oferuje nowy wariant pionowego montowania SuperTrak.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Inteligenty system trackowy </w:t>
      </w:r>
      <w:r>
        <w:rPr>
          <w:i/>
          <w:i/>
        </w:rPr>
        <w:t>SuperTrak</w:t>
      </w:r>
      <w:r>
        <w:rPr>
          <w:i/>
          <w:i/>
        </w:rPr>
        <w:t xml:space="preserve"> firmy B&amp;R jest teraz dostępny w wariancie pionowego montażu. Pomaga to zoptymalizować wydajność na metr kwadratowy powierzchni hali produkcyjnej. Jeżeli wyroby są transportowane wyłącznie w górnej części SuperTrak, masa opiera się bezpośrednio na rolkach, dzięki czemu wózki mogą przewieźć cięższy detal.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Elektronika zasilania SuperTrak została przeniesiona w inne miejsce, co sprawia, że dostęp do niej w celu wykonania instalacji jest łatwy nawet w przypadku pionowego montażu. Połączenia pomiędzy segmentami SuperTrak zostały także wzmocnione w celu zapewnienia sztywności mechanicznej i maksymalnej stabilności oraz niezawodności w pozycji pionowej.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Zwiększona wydajność</w:t>
      </w:r>
    </w:p>
    <w:p>
      <w:pPr>
        <w:pStyle w:val="par"/>
        <w:ind w:left="0"/>
      </w:pPr>
      <w:r>
        <w:rPr/>
        <w:t xml:space="preserve">Niezależnie sterowane wózki SuperTrak mogą być ustawiane dowolnie w celu zgrupowania wyrobów różnych wielkości i stworzenia multipaków, składających się z różnych napojów lub innych wyrobów. W przypadku pionowo montowanego systemu SuperTrak, tego typu rozwiązanie może zostać zrealizowane na około połowie powierzchni podłogi, co istotnie zwiększa wydajność na metr kwadratowy.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Elastyczność, precyzja i duża ładowność </w:t>
      </w:r>
    </w:p>
    <w:p>
      <w:pPr>
        <w:pStyle w:val="par"/>
        <w:ind w:left="0"/>
      </w:pPr>
      <w:r>
        <w:rPr/>
        <w:t xml:space="preserve">SuperTrak firmy B&amp;R umożliwia realizację zaawansowanych koncepcji wytwarzania, które zapewniają elastyczną i wydajną produkcję dowolnej wielkości partii. System wózków został zaprojektowany szczególnie do działania 24 godziny na dobę przez 7 dni w tygodniu w trudnych przemysłowych warunkach. Jest on wysoce niezawodny i bezpieczny. Poszczególne segmenty i wózki można łatwo wymienić bez konieczności demontażu toru. Czasy przestoju w celu przezbrojenia na produkcję innych wyrobów można całkowicie wyeliminować. Wpływ na całkowitą efektywność urządzeń (OEE) jest znaczny.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ertical Mount SuperTrak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cal Mount SuperTrak Press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Pionowo montowany system SuperTrak pozwala na zwiększenie obciążenia wózka i optymalizuje wykorzystanie dostępnej powierzchni podłogi.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