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Sig farvel til afbryderknapper og kontakter</w:t>
      </w:r>
    </w:p>
    <w:p>
      <w:pPr>
        <w:pStyle w:val="label-first"/>
        <w:keepNext/>
        <w:ind w:left="0"/>
      </w:pPr>
      <w:r>
        <w:rPr>
          <w:b/>
          <w:sz w:val="20"/>
        </w:rPr>
        <w:t xml:space="preserve">B&amp;R tager intuitiv betjening til et nyt niveau</w:t>
      </w:r>
    </w:p>
    <w:p>
      <w:pPr>
        <w:pStyle w:val="par-first"/>
        <w:ind w:left="0"/>
        <w:jc w:val="left"/>
      </w:pPr>
      <w:r>
        <w:rPr>
          <w:i/>
          <w:i/>
        </w:rPr>
        <w:t xml:space="preserve">B&amp;R giver mulighed for en ny, unik form for intuitiv betjening. De typiske betjeningsfunktioner kan nu integreres direkte i glasset på B&amp;R's touch-paneler. I og med der ikke er behov for hardwarekontakter er der ingen risiko for at støv og snavs vil at samle sig om knapperne eller komme ind i enheden. Panelerne er derfor ideelle til miljøer med strenge hygiejne krav. </w:t>
      </w:r>
    </w:p>
    <w:p>
      <w:pPr>
        <w:pStyle w:val="label"/>
        <w:keepNext/>
        <w:ind w:left="0"/>
      </w:pPr>
    </w:p>
    <w:p>
      <w:pPr>
        <w:pStyle w:val="par"/>
        <w:ind w:left="0"/>
      </w:pPr>
      <w:r>
        <w:rPr/>
        <w:t xml:space="preserve">På baggrund af kundeanmodninger tilbyder B&amp;R alle </w:t>
      </w:r>
      <w:r>
        <w:rPr/>
        <w:t>HMI-varianter</w:t>
      </w:r>
      <w:r>
        <w:rPr/>
        <w:t xml:space="preserve"> med en projiceret kapacitiv touch-skærm med tilhørende fingerføringer. Alle former og typer af knapper er mulige. På den måde kan for eksempel både skyde-, dreje og trykknapper integreres i HMI-applikationen.
 Det betyder at hele skærmoverfladen kan bruges til visning af indhold. B&amp;R´'s patenterede taktile fingerstyringer giver mulighed for at operatører kan justere indstillinger uden nogensinde at tage opmærksomheden fra maskinen. </w:t>
      </w:r>
    </w:p>
    <w:p>
      <w:pPr>
        <w:pStyle w:val="label"/>
        <w:keepNext/>
        <w:ind w:left="0"/>
      </w:pPr>
      <w:r>
        <w:rPr>
          <w:b/>
          <w:sz w:val="20"/>
        </w:rPr>
        <w:t xml:space="preserve">Ergonomisk fingerstyring.</w:t>
      </w:r>
    </w:p>
    <w:p>
      <w:pPr>
        <w:pStyle w:val="par"/>
        <w:ind w:left="0"/>
      </w:pPr>
      <w:r>
        <w:rPr/>
        <w:t xml:space="preserve">De ergonomiske fingerførere er cirka en millimeter dybe og kan have en mat eller klar overflade. De integrerede taster og drejekontakter slides aldrig op. Panelerne fås i størrelser fra 5" til 24" enten som displayenhed eller som panel-pc.</w:t>
      </w:r>
    </w:p>
    <w:p>
      <w:pPr>
        <w:pStyle w:val="label"/>
        <w:keepNext/>
        <w:ind w:left="0"/>
      </w:pPr>
      <w:r>
        <w:rPr>
          <w:b/>
          <w:sz w:val="20"/>
        </w:rPr>
        <w:t xml:space="preserve">Hygiejnisk design</w:t>
      </w:r>
    </w:p>
    <w:p>
      <w:pPr>
        <w:pStyle w:val="par"/>
        <w:ind w:left="0"/>
      </w:pPr>
      <w:r>
        <w:rPr/>
        <w:t xml:space="preserve">B&amp;R-paneler med fingerføringer er især velegnede til medicinalindustrien, fødevareindustrien og til farmaceutisk og medicinsk teknologi. Ud over en touch-skærm, der er meget let at holde ren, fås panelerne også i et fugefri hus i rustfrit stål med </w:t>
      </w:r>
      <w:r>
        <w:rPr/>
        <w:t>IP69K-beskyttelse</w:t>
      </w:r>
      <w:r>
        <w:rPr/>
        <w:t xml:space="preserve">. Til den hygiejniske konstruktion af panelerne bruges kun særlig modstandsdygtige materialer som poleret rustfrit stål, polyesterfolie af høj kvalitet og specielle tætningsmaterialer.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B&amp;R integrerer nu driftsfunktioner direkte i glasset på deres touch-paneler, hvilket erstatter behovet for hardwareelementer såsom funktionstaster og drejekontakter.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