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Variadores de frecuencia para una amplia gama de aplicaciones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una nueva serie de variadores de frecuencia ACOPOSinverter para motores síncronos trifásicos y de inducción</w:t>
      </w:r>
    </w:p>
    <w:p>
      <w:pPr>
        <w:pStyle w:val="par-first"/>
        <w:ind w:left="0"/>
        <w:jc w:val="left"/>
      </w:pPr>
      <w:r>
        <w:rPr>
          <w:i/>
          <w:i/>
        </w:rPr>
        <w:t xml:space="preserve">ACOPOSinverter P86 es una serie de variadores de frecuencia para motores síncronos trifásicos y de inducción, con o sin encoders. Cubre un amplio espectro de potencias que van desde 0,75 hasta 75 kW y resulta especialmente adecuado para aplicaciones de envase y embalaje, sistema de cintas transportadoras, procesamiento de materiales y equipos de elevación.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Los variadores de la serie P86 de B&amp;R ya cumplen con los factores de eficiencia IE estandarizados en EN 61800-9-2. Los variadores están preparados para el futuro, se configuran fácilmente y son excepcionalmente flexibles. La nueva serie ACOPOSinverter también dispone de la </w:t>
      </w:r>
      <w:r>
        <w:rPr/>
        <w:t>función de seguridad</w:t>
      </w:r>
      <w:r>
        <w:rPr/>
        <w:t xml:space="preserve"> de doble canal Safe Torque Off (STO), compatible con SIL3 / PLe.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Potente dinámica y escalabilidad</w:t>
      </w:r>
    </w:p>
    <w:p>
      <w:pPr>
        <w:pStyle w:val="par"/>
        <w:ind w:left="0"/>
      </w:pPr>
      <w:r>
        <w:rPr/>
        <w:t xml:space="preserve">Los variadores de frecuencia resultan especialmente adecuados para aplicaciones dinámicas. Pueden entregar hasta el 220% del par de salida nominal durante dos segundos. Pueden utilizarse para el control en lazo abierto o en lazo cerrado en motores de inducción (IE2, IE3), en motores síncronos y en motores de reluctancia. Una interfaz POWERLINK integrada, numerosos canales de E/S, un encoder integrado y tarjetas de interfaz opcionales ofrecen la máxima flexibilidad en el diseño de la planta.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Diseño robusto para muchos años de servicio</w:t>
      </w:r>
    </w:p>
    <w:p>
      <w:pPr>
        <w:pStyle w:val="par"/>
        <w:ind w:left="0"/>
      </w:pPr>
      <w:r>
        <w:rPr/>
        <w:t xml:space="preserve">La serie ACOPOSinverter P86 tiene un diseño excepcionalmente resistente y está diseñada para funcionar en condiciones muy exigentes. Soportan sin problemas vibraciones, golpes, polvo y temperaturas de hasta 60 °C sin ninguna disminución de rendimiento.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Amplia gama de productos</w:t>
      </w:r>
    </w:p>
    <w:p>
      <w:pPr>
        <w:pStyle w:val="par"/>
        <w:ind w:left="0"/>
      </w:pPr>
      <w:r>
        <w:rPr/>
        <w:t xml:space="preserve">La nueva serie P86 amplía aún más la gama de productos ACOPOSinverter de B&amp;R. Junto con las series P66, P76 y P96, incluyen una amplia gama de perfiles de tecnología de servoaccionamiento para motores de inducción trifásicos y motores síncronos con una tensión de alimentación de 200 a 600 V y una potencia nominal de 0,18 a 200 kW. Con una funcionalidad fácilmente adaptable a medida y una integración total en el entorno de automatización de B&amp;R, la </w:t>
      </w:r>
      <w:r>
        <w:rPr/>
        <w:t>familia ACOPOSinverter</w:t>
      </w:r>
      <w:r>
        <w:rPr/>
        <w:t xml:space="preserve"> es adecuada para una amplia gama de aplicaciones, desde pequeños módulos para máquinas hasta plantas complejas.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COPOSinverter_P86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inverter_P86_Pressebild"/>
                    <pic:cNvPicPr/>
                  </pic:nvPicPr>
                  <pic:blipFill>
                    <a:blip xmlns:r="http://schemas.openxmlformats.org/officeDocument/2006/relationships" cstate="print" r:embed="N103F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ACOPOSinverter P86 es una serie de variadores de frecuencia para motores síncronos trifásicos y de inducción, con o sin encoders.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7C" w:type="default"/>
      <w:footerReference xmlns:r="http://schemas.openxmlformats.org/officeDocument/2006/relationships" r:id="N1051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C" Target="header1.xml" Type="http://schemas.openxmlformats.org/officeDocument/2006/relationships/header"/><Relationship Id="N10510" Target="footer1.xml" Type="http://schemas.openxmlformats.org/officeDocument/2006/relationships/footer"/><Relationship Id="N103FB" Target="media/N103F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3" Target="media/N104E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