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Detaljeret maskinanalyse med mapp Cockpit fra B&amp;R</w:t>
      </w:r>
    </w:p>
    <w:p>
      <w:pPr>
        <w:pStyle w:val="label-first"/>
        <w:keepNext/>
        <w:ind w:left="0"/>
      </w:pPr>
      <w:r>
        <w:rPr>
          <w:b/>
          <w:sz w:val="20"/>
        </w:rPr>
        <w:t xml:space="preserve">Brugervenligt værktøj til udrulning og diagnosticering</w:t>
      </w:r>
    </w:p>
    <w:p>
      <w:pPr>
        <w:pStyle w:val="par-first"/>
        <w:ind w:left="0"/>
        <w:jc w:val="left"/>
      </w:pPr>
      <w:r>
        <w:rPr>
          <w:i/>
          <w:i/>
        </w:rPr>
        <w:t xml:space="preserve">B&amp;R's mapp Cockpit er et avanceret, men alligevel brugervenligt værktøj til idriftsættelse af og fejlfinding på maskiner. Baseret på standard webteknologi og OPC UA-kommunikation er den klar til brug med et tryk på en knap uden yderligere programmering.</w:t>
      </w:r>
    </w:p>
    <w:p>
      <w:pPr>
        <w:pStyle w:val="par"/>
        <w:ind w:left="0"/>
      </w:pPr>
      <w:r>
        <w:rPr/>
        <w:t xml:space="preserve">Information udveksles mellem mapp Cockpit og automatiseringsprojektet via den leverandør-agnostiske kommunikationsprotokol, </w:t>
      </w:r>
      <w:r>
        <w:rPr/>
        <w:t>OPC UA</w:t>
      </w:r>
      <w:r>
        <w:rPr/>
        <w:t xml:space="preserve"> og vises i en webbaseret bruger-interface. Resultatet er ekstrem fleksibel diagnosticering med mapp Cockpit og et B&amp;R-automatiseringssystem og samtidig overholdes en etableret standard. </w:t>
      </w:r>
    </w:p>
    <w:p>
      <w:pPr>
        <w:pStyle w:val="label"/>
        <w:keepNext/>
        <w:ind w:left="0"/>
      </w:pPr>
      <w:r>
        <w:rPr>
          <w:b/>
          <w:sz w:val="20"/>
        </w:rPr>
        <w:t xml:space="preserve">Nem integration i alle typer applikationer </w:t>
      </w:r>
    </w:p>
    <w:p>
      <w:pPr>
        <w:pStyle w:val="par"/>
        <w:ind w:left="0"/>
      </w:pPr>
      <w:r>
        <w:rPr/>
        <w:t xml:space="preserve">For eksempel kan akser og aksegrupper styres direkte i det let overskuelige mapp Cockpit dash-board. Kommandoerne til komponenterne - som ellers er tilgængelige i form af funktionsblokke - udføres let med et enkelt tryk på en knap. Hvordan komponenterne reagerer kan derefter følges i realtid i Watch-vinduet, hvor alle relevante værdier vises grafisk. Du har alt, hvad der er nødvendigt, og det er ikke nødvendigt at installere et ekstra analyseværktøj.</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ockpit 05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ockpit 05_2020"/>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Da det er baseret på standardteknologier, er B&amp;R's mapp Cockpit let at integrere i enhver applikation.</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1" w:type="default"/>
      <w:footerReference xmlns:r="http://schemas.openxmlformats.org/officeDocument/2006/relationships" r:id="N104E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1" Target="header1.xml" Type="http://schemas.openxmlformats.org/officeDocument/2006/relationships/header"/><Relationship Id="N104E5"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8" Target="media/N104B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