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ITとOTの統合がもたらす新たな自由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どんなLinux codeも使えるオートメーションシステム </w:t>
      </w:r>
    </w:p>
    <w:p>
      <w:pPr>
        <w:pStyle w:val="par-first"/>
        <w:ind w:left="0"/>
        <w:jc w:val="left"/>
      </w:pPr>
      <w:r>
        <w:rPr>
          <w:i/>
          <w:i/>
        </w:rPr>
        <w:t xml:space="preserve">従来比強化型の新オペレーティングシステム (exOS)によって、B&amp;Rのシステム上でのLinux codeの利用性は大幅に高まりました。この特性により、オートメーションソリューションのデザインにおける可能性は、縦横無尽に広がります。C++, PythonやJavaScript等の高レベル言語で書かれたコードも、マシンアプリケーションと簡単に統合することができるようになります。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LinuxとB&amp;Rのリアルタイム・オペレーティング・システム、Automation Runtime間で強化されたクロスオーバー接続により、ソフトウェア開発者は、選択した統合開発環境(IDE)でのコード書き、コンパイルおよびデバッグ、そして制御システム上でのロードを簡単に実行することができるようになります。これにより、インダストリー4.0とインダストリアルIoTが想定する高度なオートメーションソリューションの実装の現場では、飛躍的に作業効率が高まります。exOSを使えば、例えばエッジでの機械学習アルゴリズムを直接実行が可能です。Tensorflow MLモデルは、オートメーションPC上でLinuxコードを実行し、exOS APIを介してX20 PLCからマシンデータを受信することができます。こうした機械学習のソリューションは、最適なメンテナンスでも活用することができます。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ひとつに集約されたエンジニアリングツール</w:t>
      </w:r>
    </w:p>
    <w:p>
      <w:pPr>
        <w:pStyle w:val="par"/>
        <w:ind w:left="0"/>
      </w:pPr>
      <w:r>
        <w:rPr/>
        <w:t xml:space="preserve">開発者は、Eclipse、Visual Studio等、好みのツールを使用してLinuxコードを作り、最終的にexOSパッケージとして、B&amp;Rのシステムにインポートします。まるでAutomation Studioを中央に集約されたエンジニアリングツールのように使える感覚です。ソフトウェアソリューションの管理とデバッグは、はるかにシンプルに、簡単になります。機械作動のために追加のツールも必要ありません。 </w:t>
      </w:r>
    </w:p>
    <w:p>
      <w:pPr>
        <w:pStyle w:val="par"/>
        <w:ind w:left="0"/>
      </w:pPr>
      <w:r>
        <w:rPr/>
        <w:t xml:space="preserve">LinuxのIT機能は、確立されたOTツールやワークフローを利用しながら、分散して保守することができます。ハードウェアやソフトウェアの交換の際には、必要なソフトウェアは、特別な知識無く、簡単にインストールすることができます。またexOSは、インストールと実行のための一連の診断機能も備えています。B&amp;Rのシステムは、コントローラー・オペレーティング・システムとLinuxシステム、双方から送られるエラーメッセージの全ての記録を保管し、ユーザに提供し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高性能インターフェイス </w:t>
      </w:r>
    </w:p>
    <w:p>
      <w:pPr>
        <w:pStyle w:val="par"/>
        <w:ind w:left="0"/>
      </w:pPr>
      <w:r>
        <w:rPr/>
        <w:t xml:space="preserve">exOSは、高性能なデータ交換の際、使い易いAPIを搭載しています。APIは、コントローラー・オペレーティング・システムとLinuxシステム間のプロセスデータ通信を簡単にバッファリングし、データはミリ秒単位で通信されます。データの同期実行のため、アプリケーションはNetTimeコマンドを介して同期時刻にアクセスすることができます。これにより、データ通信のタイミングを統一し、プロセスデータのタイムスタンプを実行することができるので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拡張性のあるソリューション</w:t>
      </w:r>
    </w:p>
    <w:p>
      <w:pPr>
        <w:pStyle w:val="par"/>
        <w:ind w:left="0"/>
      </w:pPr>
      <w:r>
        <w:rPr/>
        <w:t xml:space="preserve">exOSには、２つの異なる実行タイプがあり、ユーザは好みで選択できます。Automation RuntimeとLinuxは、Automation PC等の同じデバイスか、それぞれのハードウエア、どちらにもインストールし、実行することが可能です。もう一つは、B&amp;RのAutomation PCをX20コントローラーと一緒に使用する方法です。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exOS - Programming Languages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OS - Programming Languages_01"/>
                    <pic:cNvPicPr/>
                  </pic:nvPicPr>
                  <pic:blipFill>
                    <a:blip xmlns:r="http://schemas.openxmlformats.org/officeDocument/2006/relationships" cstate="print" r:embed="N103F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従来比強化型の新オペレーティングシステム (exOS)により、B&amp;Rのシステム上でのLinux codeの利用性は大幅に高まりました。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71" w:type="default"/>
      <w:footerReference xmlns:r="http://schemas.openxmlformats.org/officeDocument/2006/relationships" r:id="N1050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1" Target="header1.xml" Type="http://schemas.openxmlformats.org/officeDocument/2006/relationships/header"/><Relationship Id="N10505" Target="footer1.xml" Type="http://schemas.openxmlformats.org/officeDocument/2006/relationships/footer"/><Relationship Id="N103F0" Target="media/N103F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8" Target="media/N104D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