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Die Zukunft ist adaptiv</w:t>
      </w:r>
    </w:p>
    <w:p>
      <w:pPr>
        <w:pStyle w:val="label-first"/>
        <w:keepNext/>
        <w:ind w:left="0"/>
      </w:pPr>
      <w:r>
        <w:rPr>
          <w:b/>
          <w:sz w:val="20"/>
        </w:rPr>
        <w:t xml:space="preserve">B&amp;R: Fredrik Holmberg wird Geschäft im Bereich Medical Device Assembly ausbauen</w:t>
      </w:r>
    </w:p>
    <w:p>
      <w:pPr>
        <w:pStyle w:val="par-first"/>
        <w:ind w:left="0"/>
        <w:jc w:val="left"/>
      </w:pPr>
      <w:r>
        <w:rPr>
          <w:i/>
          <w:i/>
        </w:rPr>
        <w:t xml:space="preserve">B&amp;R erweitert mit </w:t>
      </w:r>
      <w:r>
        <w:rPr>
          <w:i/>
          <w:i/>
        </w:rPr>
        <w:fldChar w:fldCharType="begin"/>
      </w:r>
      <w:r>
        <w:rPr>
          <w:i/>
          <w:i/>
        </w:rPr>
        <w:instrText xml:space="preserve">HYPERLINK "https://www.linkedin.com/in/fredrik-holmberg-b610b841/"</w:instrText>
      </w:r>
      <w:r>
        <w:fldChar w:fldCharType="separate"/>
      </w:r>
      <w:r>
        <w:rPr>
          <w:i/>
          <w:i/>
        </w:rPr>
        <w:t>Fredrik Holmberg</w:t>
      </w:r>
      <w:r>
        <w:fldChar w:fldCharType="end"/>
      </w:r>
      <w:r>
        <w:rPr>
          <w:i/>
          <w:i/>
        </w:rPr>
        <w:t xml:space="preserve"> sein Business Development um einen Experten für den Bereich </w:t>
      </w:r>
      <w:r>
        <w:rPr>
          <w:i/>
          <w:i/>
        </w:rPr>
        <w:t>Medical Device Assembly</w:t>
      </w:r>
      <w:r>
        <w:rPr>
          <w:i/>
          <w:i/>
        </w:rPr>
        <w:t xml:space="preserve">. Holmberg soll das Geschäft des Automatisierungsspezialisten in dieser stark wachsenden Branche vorantreiben. Im Vordergrund stehen dabei Automatisierungslösungen für die Fertigung in kleinen Losgrößen.</w:t>
      </w:r>
    </w:p>
    <w:p>
      <w:pPr>
        <w:pStyle w:val="par"/>
        <w:ind w:left="0"/>
      </w:pPr>
      <w:r>
        <w:rPr/>
        <w:t xml:space="preserve">Viele Produkte, die für medizinische Behandlungen verwendet werden, bestehen aus zahlreichen Einzelteilen. Bevor zum Beispiel ein Katheder- oder Infusionsset verwendet werden kann, müssen Schläuche, Ventile und Nadeln zusammengesetzt werden. „Das ist ein sehr komplexer Prozess, der sich schwer automatisieren lässt – besonders, wenn diese Sets in verschiedenen Varianten benötigt werden“, erklärt Holmberg. </w:t>
      </w:r>
    </w:p>
    <w:p>
      <w:pPr>
        <w:pStyle w:val="label"/>
        <w:keepNext/>
        <w:ind w:left="0"/>
      </w:pPr>
      <w:r>
        <w:rPr>
          <w:b/>
          <w:sz w:val="20"/>
        </w:rPr>
        <w:t xml:space="preserve">Effizient automatisieren</w:t>
      </w:r>
    </w:p>
    <w:p>
      <w:pPr>
        <w:pStyle w:val="par"/>
        <w:ind w:left="0"/>
      </w:pPr>
      <w:r>
        <w:rPr/>
        <w:t xml:space="preserve">„Unsere Hard- und Softwarelösungen für eine adaptive Fertigung bieten den Unternehmen aus diesem Bereich eine hervorragende Möglichkeit, auch kleine Losgrößen effizient zu automatisieren“, sagt Holmberg. „Adaptiv bedeutet in diesem Zusammenhang, dass sich die Maschine ohne mechanische Veränderungen automatisch an das jeweils zu fertigende Set anpasst.“ </w:t>
      </w:r>
    </w:p>
    <w:p>
      <w:pPr>
        <w:pStyle w:val="par"/>
        <w:ind w:left="0"/>
      </w:pPr>
      <w:r>
        <w:rPr/>
        <w:t xml:space="preserve">Fredrik Holmberg arbeitete nach seinem Studium der Elektrotechnik als Software-Entwickler und Applikations-Ingenieur, bevor er unterschiedliche Positionen im technischen Vertrieb von B&amp;R Schweden einnahm. In dieser Zeit sammelte er mehrere Jahre lang Erfahrungen mit Kunden aus dem Bereich Medical Device Assembly. Dieses Know-how bringt er nun in seine neue Aufgabe im internationalen Business Development Management von B&amp;R ein.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Fredrik Holmberg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drik Holmberg 02"/>
                    <pic:cNvPicPr/>
                  </pic:nvPicPr>
                  <pic:blipFill>
                    <a:blip xmlns:r="http://schemas.openxmlformats.org/officeDocument/2006/relationships" cstate="print" r:embed="N103DF"/>
                    <a:stretch>
                      <a:fillRect/>
                    </a:stretch>
                  </pic:blipFill>
                  <pic:spPr>
                    <a:xfrm>
                      <a:off x="0" y="0"/>
                      <a:ext cx="3600000" cy="2400750"/>
                    </a:xfrm>
                    <a:prstGeom prst="rect">
                      <a:avLst/>
                    </a:prstGeom>
                  </pic:spPr>
                </pic:pic>
              </a:graphicData>
            </a:graphic>
          </wp:inline>
        </w:drawing>
      </w:r>
    </w:p>
    <w:p>
      <w:pPr>
        <w:pStyle w:val="media-caption"/>
        <w:ind w:left="0"/>
      </w:pPr>
      <w:r>
        <w:t xml:space="preserve">Mit Fredrik Holmberg verfügt B&amp;R über einen ausgewiesenen Experten im Bereich Medical Device Assembly.</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1" w:type="default"/>
      <w:footerReference xmlns:r="http://schemas.openxmlformats.org/officeDocument/2006/relationships" r:id="N104F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1" Target="header1.xml" Type="http://schemas.openxmlformats.org/officeDocument/2006/relationships/header"/><Relationship Id="N104F5"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8" Target="media/N104C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