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Fácil implementação de funções de segurança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 B&amp;R habilita CANopen Safety em seus controladores de segurança X90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está simplificando a implementação de funções de segurança em máquinas móveis equipando seus controladores de segurança X90 com o protocolo de segurança CANopen Safety.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CANopen Safety fornece transferência de dados segura de acordo com SIL 2, atendendo a um requisito significativo para a certificação de segurança de máquina.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Conexão direta e segura de dispositivos externos</w:t>
      </w:r>
    </w:p>
    <w:p>
      <w:pPr>
        <w:pStyle w:val="par"/>
        <w:ind w:left="0"/>
      </w:pPr>
      <w:r>
        <w:rPr/>
        <w:t xml:space="preserve">CANopen Safety está disponível através de uma simples atualização de software e não requer nenhum novo hardware de controle. Após a atualização do software, os dispositivos CANopen Safety, como joysticks, podem ser conectados diretamente aos controladores X90 existentes da B&amp;R.</w:t>
      </w:r>
    </w:p>
    <w:p>
      <w:pPr>
        <w:pStyle w:val="par"/>
        <w:ind w:left="0"/>
      </w:pPr>
      <w:r>
        <w:rPr/>
        <w:t xml:space="preserve">Dispositivos conectados via CANopen Safety são configurados no ambiente de engenharia Automation Studio. Com os componentes de software prontos fornecidos pela B&amp;R, não há nenhum trabalho tradicional de programação a ser realizado.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_mobile-automation_canopen-safety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mobile-automation_canopen-safety_02"/>
                    <pic:cNvPicPr/>
                  </pic:nvPicPr>
                  <pic:blipFill>
                    <a:blip xmlns:r="http://schemas.openxmlformats.org/officeDocument/2006/relationships" cstate="print" r:embed="N103A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B&amp;R simplifica a implementação de funções de segurança em máquinas móveis com o protocolo CANopen Safety.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7" w:type="default"/>
      <w:footerReference xmlns:r="http://schemas.openxmlformats.org/officeDocument/2006/relationships" r:id="N104B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7" Target="header1.xml" Type="http://schemas.openxmlformats.org/officeDocument/2006/relationships/header"/><Relationship Id="N104BB" Target="footer1.xml" Type="http://schemas.openxmlformats.org/officeDocument/2006/relationships/footer"/><Relationship Id="N103A6" Target="media/N103A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E" Target="media/N1048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