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rpm</w:t>
      </w:r>
    </w:p>
    <w:p>
      <w:pPr>
        <w:pStyle w:val="label-first"/>
        <w:keepNext/>
        <w:ind w:left="0"/>
      </w:pPr>
      <w:r>
        <w:rPr>
          <w:b/>
          <w:sz w:val="20"/>
        </w:rPr>
        <w:t xml:space="preserve">Ny variant af B&amp;R's ACOPOS P3 servo drev får spindler op på tophastigheder </w:t>
      </w:r>
    </w:p>
    <w:p>
      <w:pPr>
        <w:pStyle w:val="par-first"/>
        <w:ind w:left="0"/>
        <w:jc w:val="left"/>
      </w:pPr>
      <w:r>
        <w:rPr>
          <w:i/>
          <w:i/>
        </w:rPr>
        <w:t xml:space="preserve">En ny variant af B&amp;R's ACOPOS P3 servo drev er nu tilgængelig uden udgangsfrekvensbegrænsninger. Mange applikationer gør det muligt at opnå motorhastigheder på over 100.000 rpm. Den nye ACOPOS P3 er ideel til akser, der roterer med meget høje hastigheder, som f.eks. spindlerne i CNC-fræsemaskiner. </w:t>
      </w:r>
    </w:p>
    <w:p>
      <w:pPr>
        <w:pStyle w:val="label"/>
        <w:keepNext/>
        <w:ind w:left="0"/>
      </w:pPr>
    </w:p>
    <w:p>
      <w:pPr>
        <w:pStyle w:val="par"/>
        <w:ind w:left="0"/>
      </w:pPr>
      <w:r>
        <w:rPr/>
        <w:t xml:space="preserve">Det betyder, at det nu kan bruges til krævende værktøjsmaskiner til bearbejdning af metal, sten, glas eller træ. Med ACOPOS P3's exceptionelle kvalitetskontrol og ekstremt hurtige cyklustider - nu tilgængelig til disse højhastighedsapplikationer - kan maskinerne yde mere præcise og pålidelige resultater. </w:t>
      </w:r>
    </w:p>
    <w:p>
      <w:pPr>
        <w:pStyle w:val="label"/>
        <w:keepNext/>
        <w:ind w:left="0"/>
      </w:pPr>
      <w:r>
        <w:rPr>
          <w:b/>
          <w:sz w:val="20"/>
        </w:rPr>
        <w:t xml:space="preserve">Spindelmotorer på tophastighed</w:t>
      </w:r>
    </w:p>
    <w:p>
      <w:pPr>
        <w:pStyle w:val="par"/>
        <w:ind w:left="0"/>
      </w:pPr>
      <w:r>
        <w:rPr/>
        <w:t xml:space="preserve">På en standard ACOPOS P3, bliver enhedens elektriske udgangsfrekvens monitoreret.  Hvis den opretholder en frekvens over grænseværdien på 598 Hz i mere end et halvt sekund, stoppes bevægelsen, og der udløses en fejl. På den nye variant af servodrevet, overvåges den elektriske udgangsfrekvens ikke. Som et resultat, er den underlagt eksportrestriktioner med dobbeltanvendelse, i henhold til Det Europæiske Fællesskabs forordning (EF) nr. 428/2009</w:t>
      </w:r>
    </w:p>
    <w:p>
      <w:pPr>
        <w:pStyle w:val="label"/>
        <w:keepNext/>
        <w:ind w:left="0"/>
      </w:pPr>
      <w:r>
        <w:rPr>
          <w:b/>
          <w:sz w:val="20"/>
        </w:rPr>
        <w:t xml:space="preserve">Kølig og stille</w:t>
      </w:r>
    </w:p>
    <w:p>
      <w:pPr>
        <w:pStyle w:val="par"/>
        <w:ind w:left="0"/>
      </w:pPr>
      <w:r>
        <w:rPr/>
        <w:t xml:space="preserve">ACOPOS P3 servodrev er velegnet til betjening af alle typer spindelmotorer. Med den nye variant, tilbyder B&amp;R nu en komplet løsning af hardware og software til CNC-maskiner og robotarme, hvor der anvendes højhastighedssynkrone spindelmotorer.</w:t>
      </w:r>
    </w:p>
    <w:p>
      <w:pPr>
        <w:pStyle w:val="par"/>
        <w:ind w:left="0"/>
      </w:pPr>
      <w:r>
        <w:rPr/>
        <w:t xml:space="preserve">Både kontrol med åben loop og lukket loop med en cyklustid på 50 µs er mulige. B&amp;R's avancerede, lukkede styringsfunktioner hjælper med at minimere varme og støj.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Den nye ACOPOS P3 servo drev variant er ideel til maskiner med hurtigt roterende akser.</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