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100,000+ rpm</w:t>
      </w:r>
    </w:p>
    <w:p>
      <w:pPr>
        <w:pStyle w:val="label-first"/>
        <w:keepNext/>
        <w:ind w:left="0"/>
      </w:pPr>
      <w:r>
        <w:rPr>
          <w:b/>
          <w:sz w:val="20"/>
        </w:rPr>
        <w:t xml:space="preserve">新型ACOPOS P3伺服驱动器可实现主轴高速旋转</w:t>
      </w:r>
    </w:p>
    <w:p>
      <w:pPr>
        <w:pStyle w:val="par-first"/>
        <w:ind w:left="0"/>
        <w:jc w:val="left"/>
      </w:pPr>
      <w:r>
        <w:rPr>
          <w:i/>
          <w:i/>
        </w:rPr>
        <w:t xml:space="preserve">贝加莱的新型ACOPOS P3伺服驱动器现已上市，它没有输出频率限制。在许多应用中，这可以使电机转速超过100,000 rpm。新的ACOPOS P3非常适用于极高速旋转的轴，例如CNC铣床的主轴。</w:t>
      </w:r>
    </w:p>
    <w:p>
      <w:pPr>
        <w:pStyle w:val="label"/>
        <w:keepNext/>
        <w:ind w:left="0"/>
      </w:pPr>
    </w:p>
    <w:p>
      <w:pPr>
        <w:pStyle w:val="par"/>
        <w:ind w:left="0"/>
      </w:pPr>
      <w:r>
        <w:rPr/>
        <w:t xml:space="preserve">这意味着，它现在可用于要求较高的金属、石材、玻璃或木材加工等机床应用。ACOPOS P3具有卓越的控制质量和极快的循环时间，现在可用于这些高速应用，从而使这些机器的操作变得更精确、可靠。</w:t>
      </w:r>
    </w:p>
    <w:p>
      <w:pPr>
        <w:pStyle w:val="label"/>
        <w:keepNext/>
        <w:ind w:left="0"/>
      </w:pPr>
      <w:r>
        <w:rPr>
          <w:b/>
          <w:sz w:val="20"/>
        </w:rPr>
        <w:t xml:space="preserve">高速主轴电机</w:t>
      </w:r>
    </w:p>
    <w:p>
      <w:pPr>
        <w:pStyle w:val="par"/>
        <w:ind w:left="0"/>
      </w:pPr>
      <w:r>
        <w:rPr/>
        <w:t xml:space="preserve">在标准的ACOPOS P3上，设备的输出频率受到监控。如果它将频率保持在598 Hz的限值之上超过半秒钟，就会停止驱动，并触发错误。在新型的伺服驱动器上，输出频率不受监控。因此，它受到欧盟第428/2009号法规（EC）的军民两用出口限制。</w:t>
      </w:r>
    </w:p>
    <w:p>
      <w:pPr>
        <w:pStyle w:val="label"/>
        <w:keepNext/>
        <w:ind w:left="0"/>
      </w:pPr>
      <w:r>
        <w:rPr>
          <w:b/>
          <w:sz w:val="20"/>
        </w:rPr>
        <w:t xml:space="preserve">节能静音</w:t>
      </w:r>
    </w:p>
    <w:p>
      <w:pPr>
        <w:pStyle w:val="par"/>
        <w:ind w:left="0"/>
      </w:pPr>
      <w:r>
        <w:rPr/>
        <w:t xml:space="preserve">ACOPOS P3伺服驱动器适用于运行各种类型的主轴电机。有了新型伺服驱动器之后，贝加莱现在可以为使用高速永磁同步主轴电机的CNC机床和机器人手臂提供完整的硬件和软件解决方案。</w:t>
      </w:r>
    </w:p>
    <w:p>
      <w:pPr>
        <w:pStyle w:val="par"/>
        <w:ind w:left="0"/>
      </w:pPr>
      <w:r>
        <w:rPr/>
        <w:t xml:space="preserve">无论是开环控制还是闭环控制，都可以实现50 µs的循环时间。贝加莱的先进闭环控制功能有助于最大限度地减少热量和噪音产生。</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 Robot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 Robot and Cabinet"/>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新型ACOPOS P3伺服驱动器非常适合具有高速旋转轴的机器使用。</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4C" w:type="default"/>
      <w:footerReference xmlns:r="http://schemas.openxmlformats.org/officeDocument/2006/relationships" r:id="N104E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C" Target="header1.xml" Type="http://schemas.openxmlformats.org/officeDocument/2006/relationships/header"/><Relationship Id="N104E0"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3" Target="media/N104B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