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vision devient quatre fois plus rapide</w:t>
      </w:r>
    </w:p>
    <w:p>
      <w:pPr>
        <w:pStyle w:val="label-first"/>
        <w:keepNext/>
        <w:ind w:left="0"/>
      </w:pPr>
      <w:r>
        <w:rPr>
          <w:b/>
          <w:sz w:val="20"/>
        </w:rPr>
        <w:t xml:space="preserve">HALCON 20.11. et un processeur quad-core permettent un nouveau bond en avant de la productivité des machines</w:t>
      </w:r>
    </w:p>
    <w:p>
      <w:pPr>
        <w:pStyle w:val="par-first"/>
        <w:ind w:left="0"/>
        <w:jc w:val="left"/>
      </w:pPr>
      <w:r>
        <w:rPr>
          <w:i/>
          <w:i/>
        </w:rPr>
        <w:t xml:space="preserve">B&amp;R augmente considérablement la vitesse d'exécution des applications de vision pour les machines. Un nouveau processeur quad-core et un compilateur just-in-time permettent en effet une exécution jusqu'à quatre fois plus rapide des tâches de vision. Les fabricants de machines peuvent ainsi accroître nettement les cadences de leurs machines sans recourir à des PC dédiés et coûteux pour la vision.</w:t>
      </w:r>
    </w:p>
    <w:p>
      <w:pPr>
        <w:pStyle w:val="par"/>
        <w:ind w:left="0"/>
      </w:pPr>
      <w:r>
        <w:rPr/>
        <w:t xml:space="preserve">Avec la toute dernière version Steady de la bibliothèque HALCON, le système de vision de B&amp;R dispose désormais d'un compilateur just-in-time (JIT). Le code machine exécutable est ainsi généré lors du chargement de l'application au lieu d'être interprété ultérieurement lors de son exécution.</w:t>
      </w:r>
    </w:p>
    <w:p>
      <w:pPr>
        <w:pStyle w:val="label"/>
        <w:keepNext/>
        <w:ind w:left="0"/>
      </w:pPr>
      <w:r>
        <w:rPr>
          <w:b/>
          <w:sz w:val="20"/>
        </w:rPr>
        <w:t xml:space="preserve">Disponible via une mise à jour logicielle</w:t>
      </w:r>
    </w:p>
    <w:p>
      <w:pPr>
        <w:pStyle w:val="par"/>
        <w:ind w:left="0"/>
      </w:pPr>
      <w:r>
        <w:rPr/>
        <w:t xml:space="preserve">Le compilateur JIT réduit considérablement le temps d'exécution de nombreuses fonctions de vision. Pour des tâches de mesure, le temps d'exécution peut être divisé par quatre, voire davantage. Une simple mise à jour logicielle suffit pour disposer du compilateur JIT.</w:t>
      </w:r>
    </w:p>
    <w:p>
      <w:pPr>
        <w:pStyle w:val="label"/>
        <w:keepNext/>
        <w:ind w:left="0"/>
      </w:pPr>
      <w:r>
        <w:rPr>
          <w:b/>
          <w:sz w:val="20"/>
        </w:rPr>
        <w:t xml:space="preserve">Réduire de moitié les temps de cycle</w:t>
      </w:r>
    </w:p>
    <w:p>
      <w:pPr>
        <w:pStyle w:val="par"/>
        <w:ind w:left="0"/>
      </w:pPr>
      <w:r>
        <w:rPr/>
        <w:t xml:space="preserve">Les algorithmes de traitement d'images de la bibliothèque tirent profit des capacités qu'offrent les processeurs multi-cœurs. La nouvelle version de la caméra Smart Sensor avec processeur quad-core accroît donc la puissance de calcul. Pour les applications de reconnaissance géométrique, par exemple, le temps de cycle peut être ainsi réduit quasiment de moitié.</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Vision 4x f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Vision 4x faster"/>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La caméra Smart Sensor de B&amp;R assure désormais une exécution jusqu'à quatre fois plus rapide des tâches de vision.</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