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Czterokrotnie szybsze widzenie maszynowe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HALCON 20.11. i 4-rdzeniowy procesor zwiększają produktywność maszyn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radykalnie przyspieszyło wykonywanie wszystkich typów aplikacji systemu wizyjnego. Nowy 4-rdzeniowy procesor i kompilator just-in-time pomagają czujnikowi Smart Sensor wykonywać zadania wizyjne do czterech razy szybciej. Konstruktorzy maszyn mogą znacznie zwiększyć wydajność swoich maszyn bez konieczności używania drogich, dedykowanych komputerów PC do systemów wizyjnych.</w:t>
      </w:r>
    </w:p>
    <w:p>
      <w:pPr>
        <w:pStyle w:val="par"/>
        <w:ind w:left="0"/>
      </w:pPr>
      <w:r>
        <w:rPr/>
        <w:t xml:space="preserve">Dzięki najnowszej wersji biblioteki HALCON Steady, system wizyjny B&amp;R ma teraz kompilator just-in-time (JIT), który generuje wykonywalny kod maszynowy podczas ładowania aplikacji, zamiast interpretować go później w czasie rzeczywistym.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Dostępne poprzez aktualizację oprogramowania</w:t>
      </w:r>
    </w:p>
    <w:p>
      <w:pPr>
        <w:pStyle w:val="par"/>
        <w:ind w:left="0"/>
      </w:pPr>
      <w:r>
        <w:rPr/>
        <w:t xml:space="preserve">Kompilator JIT znacznie skraca czas potrzebny na wykonanie różnych funkcji wizyjnych. W przypadku zadań pomiarowych oszczędności mogą przekroczyć 75% – co oznacza, że ​​są realizowane w ciągu jednej czwartej czasu. Dostęp do nowego kompilatora JIT zapewnia prosta aktualizacja oprogramowania.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Skróć czas cyklu o połowę</w:t>
      </w:r>
    </w:p>
    <w:p>
      <w:pPr>
        <w:pStyle w:val="par"/>
        <w:ind w:left="0"/>
      </w:pPr>
      <w:r>
        <w:rPr/>
        <w:t xml:space="preserve">Algorytmy przetwarzania obrazu obsługujące wielordzeniowe procesory również zyskują dzięki nowej wersji Smart Sensor. Zwiększona moc obliczeniowa umożliwia skrócenie czasu cyklu aplikacji dopasowywania wzorców prawie o połowę.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Vision 4x f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Vision 4x faster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Sensor B&amp;R wykonuje teraz zadania wizyjne do czterech razy szybciej.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