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Topprestanda möter kompakt design</w:t>
      </w:r>
    </w:p>
    <w:p>
      <w:pPr>
        <w:pStyle w:val="label-first"/>
        <w:keepNext/>
        <w:ind w:left="0"/>
      </w:pPr>
      <w:r>
        <w:rPr>
          <w:b/>
          <w:sz w:val="20"/>
        </w:rPr>
        <w:t xml:space="preserve">IMA:s nya kapselfyllningsmaskin uppnår enastående produktionsdensitet med B&amp;R-teknik</w:t>
      </w:r>
    </w:p>
    <w:p>
      <w:pPr>
        <w:pStyle w:val="par-first"/>
        <w:ind w:left="0"/>
        <w:jc w:val="left"/>
      </w:pPr>
      <w:r>
        <w:rPr>
          <w:i/>
          <w:i/>
        </w:rPr>
        <w:t xml:space="preserve">IMA Active har tagit den avancerade funktionaliteten som finns i de större modellerna i sin avancerade kapselfyllnadsfamilj och packat in den i den kompakta ADAPTA 50. Att tänja på designgränserna innebar helt nya utmaningar när det gäller decentraliserad intelligens, synkronisering av rörelsekontroll och dataintensiv bearbetning. Tillsammans med automationsspecialisten B&amp;R har IMA lyckats bemästra flera utmaningar och uppnå en tidigare ouppnådd produktionstäthet med sin kapselfyllare ADAPTA 50.</w:t>
      </w:r>
    </w:p>
    <w:p>
      <w:pPr>
        <w:pStyle w:val="par"/>
        <w:ind w:left="0"/>
      </w:pPr>
      <w:r>
        <w:rPr/>
        <w:t xml:space="preserve">ADAPTA 50 erbjuder samma totala kontroll under processen, oklanderlig precision och doseringsflexibilitet som den större ADAPTA 100/200 på en tredjedel av ytan.  "Den extremt kompakta designen krävde djupgående problemlösning i flera aspekter av automationslösningen", säger IMA Active Automation Manager Marco Minardi. "Genom vårt fantastiska samarbete med B&amp;R:s experter kunde vi bemästra specifika utmaningar som värmeavledning och dataintensiv bearbetning, samtidigt som vi bibehöll en helhetssyn på det övergripande konceptet."</w:t>
      </w:r>
    </w:p>
    <w:p>
      <w:pPr>
        <w:pStyle w:val="label"/>
        <w:keepNext/>
        <w:ind w:left="0"/>
      </w:pPr>
      <w:r>
        <w:rPr>
          <w:b/>
          <w:sz w:val="20"/>
        </w:rPr>
        <w:t xml:space="preserve">Integrerad plattform för kompakt prestanda</w:t>
      </w:r>
    </w:p>
    <w:p>
      <w:pPr>
        <w:pStyle w:val="par"/>
        <w:ind w:left="0"/>
      </w:pPr>
      <w:r>
        <w:rPr/>
        <w:t xml:space="preserve">"Inom läkemedel är prestanda i slutändan en fråga om patientsäkerhet", säger Minardi. "För en förstklassig produktionslinje som ADAPTA måste alla aspekter uppfylla de högsta kraven – särskilt automationstekniken." Från industriella datorer till rörelsekontroll och vision, B&amp;R:s automationslösning hjälpte IMA att få plats med förstklassig prestanda i trånga utrymmen. B&amp;R-lösningen ansluts via POWERLINK med en cykeltid på bara 400 mikrosekunder och konfigureras i B&amp;R:s utvecklingsmiljö.</w:t>
      </w:r>
    </w:p>
    <w:p>
      <w:pPr>
        <w:pStyle w:val="label"/>
        <w:keepNext/>
        <w:ind w:left="0"/>
      </w:pPr>
      <w:r>
        <w:rPr>
          <w:b/>
          <w:sz w:val="20"/>
        </w:rPr>
        <w:t xml:space="preserve">Nära samarbete för långvarig framgång</w:t>
      </w:r>
    </w:p>
    <w:p>
      <w:pPr>
        <w:pStyle w:val="par"/>
        <w:ind w:left="0"/>
      </w:pPr>
      <w:r>
        <w:rPr/>
        <w:t xml:space="preserve">"Vår relation med B&amp;R bygger på mer än bara teknik", betonar Minardi. "De är lätta att prata med, förstår våra behov och imponerar med sin höga nivå av problemlösningsförmåga i alla faser av projektet." En annan avgörande faktor är B&amp;R:s starka globala närvaro – särskilt viktig för ett företag som IMA som säljer 90% av sina maskiner utomlands. "Vi värdesätter B&amp;R:s kundfokus i alla aspekter och sättet de gör affärer på", tillägger Minardi och hänvisar till faktorer som B&amp;R:s långsiktiga produkttillgänglighet och meritlista av forskning och utveckling. "Det ger oss förtroende för att vi alltid kommer att vara bland de första att dra nytta av framtida framsteg inom automationsteknik."</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12000"/>
            <wp:effectExtent b="0" l="0" r="0" t="0"/>
            <wp:docPr id="1" name="ADAPTA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APTA 50"/>
                    <pic:cNvPicPr/>
                  </pic:nvPicPr>
                  <pic:blipFill>
                    <a:blip xmlns:r="http://schemas.openxmlformats.org/officeDocument/2006/relationships" cstate="print" r:embed="N103B0"/>
                    <a:stretch>
                      <a:fillRect/>
                    </a:stretch>
                  </pic:blipFill>
                  <pic:spPr>
                    <a:xfrm>
                      <a:off x="0" y="0"/>
                      <a:ext cx="3600000" cy="2412000"/>
                    </a:xfrm>
                    <a:prstGeom prst="rect">
                      <a:avLst/>
                    </a:prstGeom>
                  </pic:spPr>
                </pic:pic>
              </a:graphicData>
            </a:graphic>
          </wp:inline>
        </w:drawing>
      </w:r>
    </w:p>
    <w:p>
      <w:pPr>
        <w:pStyle w:val="media-caption"/>
        <w:ind w:left="0"/>
      </w:pPr>
      <w:r>
        <w:t xml:space="preserve">IMA Actives ADAPTA 50 är en perfekt matchning för avancerad kapselfyllningsprestanda och ger en tredjedel mindre avtryck tack vare en integrerad automationslösning och nära samarbete från B&amp;R</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Pressmeddelande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