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Secondo appuntamento con i Webinar italiani targati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Ė in programma il prossimo 14 ottobre il nuovo webinar del ciclo Automation Talks di B&amp;R dal titolo ‘Visione, semplicemente integrata - Novità, approfondimenti… uno sguardo da vicino'.</w:t>
      </w:r>
    </w:p>
    <w:p>
      <w:pPr>
        <w:pStyle w:val="par"/>
        <w:ind w:left="0"/>
      </w:pPr>
      <w:r>
        <w:rPr/>
        <w:t xml:space="preserve">In questo nuovo appuntamento si discuterà la soluzione di visione integrata B&amp;R. Guidati dai quesiti dei clienti e dalle richieste applicative raccolte con le recenti esperienze, verranno mostrati approfondimenti e particolarità dell'approccio integrato B&amp;R alle consuete tematiche nel mondo della visione.  </w:t>
      </w:r>
    </w:p>
    <w:p>
      <w:pPr>
        <w:pStyle w:val="par"/>
        <w:ind w:left="0"/>
      </w:pPr>
      <w:r>
        <w:rPr/>
        <w:t xml:space="preserve"> Nel corso del webinar verrà quindi data risposta alle domande ricorrenti, anche attraverso live demo ed esempi applicativi. Non mancheranno le novità del portfolio e i consueti dettagli tecnici a cura degli esperti. </w:t>
      </w:r>
    </w:p>
    <w:p>
      <w:pPr>
        <w:pStyle w:val="par"/>
        <w:ind w:left="0"/>
      </w:pPr>
      <w:r>
        <w:rPr/>
        <w:t xml:space="preserve">Partecipando a questo evento digitale si scopriranno i consigli pratici degli esperti per ottimizzare i quality check e i vantaggi e le performance raggiungibili tramite l’integrazione di visione e motion control. Si capirà perché visione e illuminazione realmente integrate creano valore aggiunto e differenziazione sul mercato, e come massimizzare la fruibilità del sistema di visione attraverso lo stesso HMI della macchina.   </w:t>
      </w:r>
    </w:p>
    <w:p>
      <w:pPr>
        <w:pStyle w:val="par"/>
        <w:ind w:left="0"/>
      </w:pPr>
      <w:r>
        <w:rPr/>
        <w:fldChar w:fldCharType="begin"/>
      </w:r>
      <w:r>
        <w:rPr/>
        <w:instrText xml:space="preserve">HYPERLINK "https://newsletter.br-automation.com/a.php?sid=fmyfe.19c3h8a,f=7"</w:instrText>
      </w:r>
      <w:r>
        <w:fldChar w:fldCharType="separate"/>
      </w:r>
      <w:r>
        <w:rPr/>
        <w:t>Registrati subito</w:t>
      </w:r>
      <w:r>
        <w:fldChar w:fldCharType="end"/>
      </w:r>
      <w:r>
        <w:rPr/>
        <w:t xml:space="preserve">: Visione, semplicemente integrata - Novità, approfondimenti… uno sguardo da vicino del 14 ottobre alle ore 10:30. </w:t>
      </w:r>
    </w:p>
    <w:p>
      <w:pPr>
        <w:pStyle w:val="par"/>
        <w:ind w:left="0"/>
      </w:pPr>
      <w:r>
        <w:rPr/>
        <w:t xml:space="preserve">I prossimi Automation Talks in programma:  </w:t>
      </w:r>
    </w:p>
    <w:p>
      <w:pPr>
        <w:keepNext/>
        <w:keepLines/>
        <w:ind w:hanging="283" w:left="283"/>
      </w:pPr>
      <w:r>
        <w:t>–</w:t>
        <w:tab/>
      </w:r>
      <w:r>
        <w:t xml:space="preserve">Tutti i vantaggi del matrimonio tra robot e automazione (4 novembre alle ore 10:30)  </w:t>
      </w:r>
    </w:p>
    <w:p>
      <w:pPr>
        <w:keepLines/>
        <w:ind w:hanging="283" w:left="283"/>
      </w:pPr>
      <w:r>
        <w:t>–</w:t>
        <w:tab/>
      </w:r>
      <w:r>
        <w:t xml:space="preserve">La lente arancione sul mondo della plastica (25 novembre alle ore 10:30)  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Immagine webinar vision 141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webinar vision 141021"/>
                    <pic:cNvPicPr/>
                  </pic:nvPicPr>
                  <pic:blipFill>
                    <a:blip xmlns:r="http://schemas.openxmlformats.org/officeDocument/2006/relationships" cstate="print" r:embed="N103E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Webinar B&amp;R “Visione, semplicemente integrata - Novità, approfondimenti… uno sguardo da vicino”. 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69" w:type="default"/>
      <w:footerReference xmlns:r="http://schemas.openxmlformats.org/officeDocument/2006/relationships" r:id="N104F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D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9" Target="header1.xml" Type="http://schemas.openxmlformats.org/officeDocument/2006/relationships/header"/><Relationship Id="N104FD" Target="footer1.xml" Type="http://schemas.openxmlformats.org/officeDocument/2006/relationships/footer"/><Relationship Id="N103E7" Target="media/N103E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0" Target="media/N104D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