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Bezpieczniej i taniej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Serwonapęd B&amp;R ze zintegrowanym określeniem momentu obrotowego obniża koszty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B&amp;R wyposażyła serwonapęd </w:t>
      </w:r>
      <w:r>
        <w:rPr>
          <w:i/>
          <w:i/>
        </w:rPr>
        <w:t>ACOPOS P3</w:t>
      </w:r>
      <w:r>
        <w:rPr>
          <w:i/>
          <w:i/>
        </w:rPr>
        <w:t xml:space="preserve"> w układ bezpiecznego określania momentu obrotowego. Pozwala on na skorzystanie z wielu funkcji bezpieczeństwa, które wcześniej wymagałyby użycia czujnika zewnętrznego. Zmniejsza koszty dostosowania do wymogów dyrektywy maszynowej.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Określanie bezpiecznego momentu obrotowego opiera się na wewnętrznym pomiarze prądu i umożliwia korzystanie z następujących funkcji bezpieczeństwa: bezpiecznie ograniczony moment obrotowy (Safely Limited Torque, SLT), monitor bezpiecznej prędkości (Safe Speed Observer, SSO) i bezpieczny test luzownika (Safe Brake Test, SBT). Funkcje nadają się do zastosowań o poziomie bezpieczeństwa do SIL 2 / PL d / kat. 3.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Bezpieczne zapobieganie przeciążeniom</w:t>
      </w:r>
    </w:p>
    <w:p>
      <w:pPr>
        <w:pStyle w:val="par"/>
        <w:ind w:left="0"/>
      </w:pPr>
      <w:r>
        <w:rPr/>
        <w:t xml:space="preserve">Funkcja SLT może służyć na przykład do niezawodnego ograniczania momentu obrotowego przyłożonego do układu przeniesienia napędu. Można w ten sposób uniknąć przeciążeń mechanicznych i bezpiecznie im zapobiegać. Funkcja sprzyja ponadto zwiększeniu opłacalności konstrukcji mechanicznych. Zmniejsza również ryzyko odniesienia obrażeń przez operatora podczas pracy przy maszynie w wyniku zmiażdżenia lub zgniecenia części ciała.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Zapewnienie bezpieczeństwa operatorom</w:t>
      </w:r>
    </w:p>
    <w:p>
      <w:pPr>
        <w:pStyle w:val="par"/>
        <w:ind w:left="0"/>
      </w:pPr>
      <w:r>
        <w:rPr/>
        <w:t xml:space="preserve">Funkcja SSO to wirtualny czujnik prędkości, który umożliwia korzystanie z funkcji bezpieczeństwa SLS bez konieczności stosowania bezpiecznego enkodera. Jest to szczególnie przydatne w przypadku stosowania silników liniowych lub momentowych, gdyż tego typu silniki zwykle nie mają zintegrowanego bezpiecznego enkodera.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Niezawodne testowanie luzownika</w:t>
      </w:r>
    </w:p>
    <w:p>
      <w:pPr>
        <w:pStyle w:val="par"/>
        <w:ind w:left="0"/>
      </w:pPr>
      <w:r>
        <w:rPr/>
        <w:t xml:space="preserve">Za pomocą funkcji SBT można bezpiecznie nadzorować i oceniać działanie luzownika. Gromadzone dzięki funkcji dane umożliwiają wgląd w stan luzownika oraz wykrywanie uszkodzeń lub nadmiernego zużycia.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B R_ACOPOS-P3-Safe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ACOPOS-P3-SafeMOTION"/>
                    <pic:cNvPicPr/>
                  </pic:nvPicPr>
                  <pic:blipFill>
                    <a:blip xmlns:r="http://schemas.openxmlformats.org/officeDocument/2006/relationships" cstate="print" r:embed="N103F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Firma B&amp;R wyposażyła serwonapęd ACOPOS P3 w układ bezpiecznego określania momentu obrotowego, umożliwiający korzystanie z wielu zintegrowanych funkcji bezpieczeństwa. 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78" w:type="default"/>
      <w:footerReference xmlns:r="http://schemas.openxmlformats.org/officeDocument/2006/relationships" r:id="N1050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D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8" Target="header1.xml" Type="http://schemas.openxmlformats.org/officeDocument/2006/relationships/header"/><Relationship Id="N1050C" Target="footer1.xml" Type="http://schemas.openxmlformats.org/officeDocument/2006/relationships/footer"/><Relationship Id="N103F6" Target="media/N103F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DF" Target="media/N104D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