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Mehr Sicherheit für mobile Arbeitsmaschinen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erweitert sein X90-Steuerungssystem um ein Safety-Relais-Modul</w:t>
      </w:r>
    </w:p>
    <w:p>
      <w:pPr>
        <w:pStyle w:val="par-first"/>
        <w:ind w:left="0"/>
        <w:jc w:val="left"/>
      </w:pPr>
      <w:r>
        <w:rPr>
          <w:i/>
          <w:i/>
        </w:rPr>
        <w:t xml:space="preserve">Mobile Arbeitsmaschinen werden zunehmend autonomer, daher benötigen sie Steuerungen, die nicht nur kompakt, sondern auch sicher sind. B&amp;R hat seine X90-Steuerung um eine Optionsplatine erweitert, mit der sich nun externe Safety-Geräte potenzialfrei anbinden lassen. So werden mobile Arbeitsmaschinen noch sicherer.</w:t>
      </w:r>
    </w:p>
    <w:p>
      <w:pPr>
        <w:pStyle w:val="par"/>
        <w:ind w:left="0"/>
      </w:pPr>
      <w:r>
        <w:rPr/>
        <w:t xml:space="preserve">Bisher gab es keine mobilen Steuerungen mit sicheren, potenzialfreien Ausgängen auf dem Markt. Mit dem neuen Safety-Relais-Modul von B&amp;R können externe Safety-Komponenten wie Antriebsverstärker oder Laserscanner nun über eine potenzialfreie Not-Aus-Kette an die X90-Steuerung angebunden werden. Dabei lässt sich ein Sicherheitslevel von PLe / SIL3 erreichen. Die Optionsplatine ist besonders für autonome Agrar- und Baumaschinen geeignet.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Die Modularität macht den Unterschied </w:t>
      </w:r>
    </w:p>
    <w:p>
      <w:pPr>
        <w:pStyle w:val="par"/>
        <w:ind w:left="0"/>
      </w:pPr>
      <w:r>
        <w:rPr/>
        <w:t xml:space="preserve">Mit seiner erweiterbaren und leistungsstarken X90-Steuerung bietet B&amp;R eine auf dem Markt einzigartige Gestaltungsfreiheit. Die Bandbreite an Optionsplatinen eröffnet neue Möglichkeiten für die Umsetzung kundenspezifischer Automatisierungslösungen. Zudem ist die Steuerung mit einem robusten IP69K-Gehäuse ausgestattet. Daher kommt sie ohne Schaltschrank und aufwändige Verkabelung aus. Einfacher Service ist somit garantiert.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Mobile Automation 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bile Automation Safety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Mit dem neuen Safety-Relais-Modul von B&amp;R werden mobile Arbeitsmaschinen noch sicherer.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0D" w:type="default"/>
      <w:footerReference xmlns:r="http://schemas.openxmlformats.org/officeDocument/2006/relationships" r:id="N104A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D" Target="header1.xml" Type="http://schemas.openxmlformats.org/officeDocument/2006/relationships/header"/><Relationship Id="N104A1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4" Target="media/N1047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