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safety for mobile machinery </w:t>
      </w:r>
    </w:p>
    <w:p>
      <w:pPr>
        <w:pStyle w:val="label-first"/>
        <w:keepNext/>
        <w:ind w:left="0"/>
      </w:pPr>
      <w:r>
        <w:rPr>
          <w:b/>
          <w:sz w:val="20"/>
        </w:rPr>
        <w:t xml:space="preserve">B&amp;R introduces new safety relay module for X90 control system</w:t>
      </w:r>
    </w:p>
    <w:p>
      <w:pPr>
        <w:pStyle w:val="par-first"/>
        <w:ind w:left="0"/>
        <w:jc w:val="left"/>
      </w:pPr>
      <w:r>
        <w:rPr>
          <w:i/>
          <w:i/>
        </w:rPr>
        <w:t xml:space="preserve">Mobile machines are becoming increasingly autonomous. They require controllers that are not only compact, but also safe. B&amp;R has expanded its X90 control system with an option board that allows floating-ground connection of external safety devices, making mobile machines even safer.</w:t>
      </w:r>
    </w:p>
    <w:p>
      <w:pPr>
        <w:pStyle w:val="par"/>
        <w:ind w:left="0"/>
      </w:pPr>
      <w:r>
        <w:rPr/>
        <w:t xml:space="preserve">Mobile controllers with safe, floating outputs have previously not been available on the market. With B&amp;R's new safety relay module, external safety components such as drives or laser scanners can now be connected to the X90 controller via a floating-ground emergency stop circuit. A safety level of PLe / SIL3 can be achieved. The option board is particularly suitable for autonomous agricultural and construction vehicles. </w:t>
      </w:r>
    </w:p>
    <w:p>
      <w:pPr>
        <w:pStyle w:val="label"/>
        <w:keepNext/>
        <w:ind w:left="0"/>
      </w:pPr>
      <w:r>
        <w:rPr>
          <w:b/>
          <w:sz w:val="20"/>
        </w:rPr>
        <w:t xml:space="preserve">Modularity makes the difference </w:t>
      </w:r>
    </w:p>
    <w:p>
      <w:pPr>
        <w:pStyle w:val="par"/>
        <w:ind w:left="0"/>
      </w:pPr>
      <w:r>
        <w:rPr/>
        <w:t xml:space="preserve">With its powerful, expandable X90 controller, B&amp;R offers design freedom that is unique on the market. The range of option boards opens up new possibilities for implementing customer-specific automation solutions. In addition, the controller comes in a rugged IP69K housing. Since it does not require a control cabinet or complex wiring, easy service is guaranteed.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The new safety relay module from B&amp;R makes mobile machinery even safer.</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