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Większe bezpieczeństwo maszyn mobilnych </w:t>
      </w:r>
    </w:p>
    <w:p>
      <w:pPr>
        <w:pStyle w:val="label-first"/>
        <w:keepNext/>
        <w:ind w:left="0"/>
      </w:pPr>
      <w:r>
        <w:rPr>
          <w:b/>
          <w:sz w:val="20"/>
        </w:rPr>
        <w:t xml:space="preserve">B&amp;R wprowadza nowy moduł przekaźnika bezpieczeństwa do systemu sterowania X90</w:t>
      </w:r>
    </w:p>
    <w:p>
      <w:pPr>
        <w:pStyle w:val="par-first"/>
        <w:ind w:left="0"/>
        <w:jc w:val="left"/>
      </w:pPr>
      <w:r>
        <w:rPr>
          <w:i/>
          <w:i/>
        </w:rPr>
        <w:t xml:space="preserve">Maszyny przenośne stają się coraz bardziej autonomiczne. Wymagają sterowników, które są nie tylko kompaktowe, ale także bezpieczne. Firma B&amp;R rozszerzyła swój system sterowania X90 o opcjonalną kartę, która umożliwia podłączenie do uziemienia pływającego zewnętrznych urządzeń bezpieczeństwa, co czyni maszyny mobilne jeszcze bezpieczniejszymi.</w:t>
      </w:r>
    </w:p>
    <w:p>
      <w:pPr>
        <w:pStyle w:val="par"/>
        <w:ind w:left="0"/>
      </w:pPr>
      <w:r>
        <w:rPr/>
        <w:t xml:space="preserve">Sterowniki mobilne z bezpiecznymi wyjściami pływającymi nie były dotąd dostępne na rynku. Dzięki nowemu modułowi przekaźnika bezpieczeństwa B&amp;R, zewnętrzne komponenty bezpieczeństwa, takie jak napędy lub skanery laserowe, można teraz podłączyć do kontrolera X90 poprzez obwód zatrzymania awaryjnego z pływającym uziemieniem. Pozwala to osiągnąć poziom bezpieczeństwa PLe / SIL3. Opcjonalna karta jest szczególnie przydatna w autonomicznych pojazdach rolniczych i budowlanych. </w:t>
      </w:r>
    </w:p>
    <w:p>
      <w:pPr>
        <w:pStyle w:val="label"/>
        <w:keepNext/>
        <w:ind w:left="0"/>
      </w:pPr>
      <w:r>
        <w:rPr>
          <w:b/>
          <w:sz w:val="20"/>
        </w:rPr>
        <w:t xml:space="preserve">Modułowość kluczem do sukcesu </w:t>
      </w:r>
    </w:p>
    <w:p>
      <w:pPr>
        <w:pStyle w:val="par"/>
        <w:ind w:left="0"/>
      </w:pPr>
      <w:r>
        <w:rPr/>
        <w:t xml:space="preserve">Niezwykle wydajny, rozszerzalny sterownik X90 firmy B&amp;R zapewnia projektantom swobodę nieporównywalną z innymi produktami na rynku. Asortyment opcjonalnych kart otwiera nowe możliwości wdrażania rozwiązań automatyzacji dostosowanych do potrzeb klienta. Dodatkową zaletą sterownika jest odporna obudowa IP69K. Sterownik nie wymaga szafy sterowniczej ani skomplikowanego okablowania, co znakomicie ułatwia serwisowanie.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Nowy moduł przekaźnika bezpieczeństwa firmy B&amp;R zwiększa bezpieczeństwo maszyn mobilnych.</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