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Ökad säkerhet nu möjlig för mobila fordon </w:t>
      </w:r>
    </w:p>
    <w:p>
      <w:pPr>
        <w:pStyle w:val="label-first"/>
        <w:keepNext/>
        <w:ind w:left="0"/>
      </w:pPr>
      <w:r>
        <w:rPr>
          <w:b/>
          <w:sz w:val="20"/>
        </w:rPr>
        <w:t xml:space="preserve">B&amp;R introducerar ny säkerhetsklassad relämodul för styrsystemet X90.</w:t>
      </w:r>
    </w:p>
    <w:p>
      <w:pPr>
        <w:pStyle w:val="par-first"/>
        <w:ind w:left="0"/>
        <w:jc w:val="left"/>
      </w:pPr>
      <w:r>
        <w:rPr>
          <w:i/>
          <w:i/>
        </w:rPr>
        <w:t xml:space="preserve">Mobila maskiner blir alltmer autonoma. De kräver styrenheter som inte bara är kompakta, men också säkra. B&amp;R har utökat sitt X90-styrsystem med ett tillvalskort som möjliggör kopplingar av flytande jord mot externa säkerhetsanordningar, vilket möjliggör säkrare mobila fordon.</w:t>
      </w:r>
    </w:p>
    <w:p>
      <w:pPr>
        <w:pStyle w:val="par"/>
        <w:ind w:left="0"/>
      </w:pPr>
      <w:r>
        <w:rPr/>
        <w:t xml:space="preserve">Mobila styrenheter med säkra, flytande utgångar har tidigare inte varit tillgängliga på marknaden. Med B&amp;R:s nya säkerhetsrelämodul kan externa säkerhetskomponenter som frekvensomriktare eller laserskannrar nu anslutas till X90-styrenheten via en nödstoppskrets med flytande jord. En säkerhetsnivå på PLe / SIL3 kan då uppnås. Tillvalskortet är särskilt lämplig för olika typer av manuella, fjärrstyrda och autonoma arbetsmaskiner. </w:t>
      </w:r>
    </w:p>
    <w:p>
      <w:pPr>
        <w:pStyle w:val="label"/>
        <w:keepNext/>
        <w:ind w:left="0"/>
      </w:pPr>
      <w:r>
        <w:rPr>
          <w:b/>
          <w:sz w:val="20"/>
        </w:rPr>
        <w:t xml:space="preserve">Modularitet som gör skillnad </w:t>
      </w:r>
    </w:p>
    <w:p>
      <w:pPr>
        <w:pStyle w:val="par"/>
        <w:ind w:left="0"/>
      </w:pPr>
      <w:r>
        <w:rPr/>
        <w:t xml:space="preserve">Med sin kraftfulla, expanderbara X90 erbjuder B&amp;R designfrihet som är unik på marknaden. Utbudet av tillvalskort öppnar också nya möjligheter för implementering av kundspecifika automationslösningar. Dessutom levereras styrenheten i ett robust IP69K-hölje. Eftersom det inte kräver ett kontrollskåp eller komplexa ledningar skapas enkel installation och service.</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000"/>
            <wp:effectExtent b="0" l="0" r="0" t="0"/>
            <wp:docPr id="1" name="Mobile Automation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bile Automation Safety"/>
                    <pic:cNvPicPr/>
                  </pic:nvPicPr>
                  <pic:blipFill>
                    <a:blip xmlns:r="http://schemas.openxmlformats.org/officeDocument/2006/relationships" cstate="print" r:embed="N1038B"/>
                    <a:stretch>
                      <a:fillRect/>
                    </a:stretch>
                  </pic:blipFill>
                  <pic:spPr>
                    <a:xfrm>
                      <a:off x="0" y="0"/>
                      <a:ext cx="3600000" cy="2400000"/>
                    </a:xfrm>
                    <a:prstGeom prst="rect">
                      <a:avLst/>
                    </a:prstGeom>
                  </pic:spPr>
                </pic:pic>
              </a:graphicData>
            </a:graphic>
          </wp:inline>
        </w:drawing>
      </w:r>
    </w:p>
    <w:p>
      <w:pPr>
        <w:pStyle w:val="media-caption"/>
        <w:ind w:left="0"/>
      </w:pPr>
      <w:r>
        <w:t xml:space="preserve">Den nya säkerhetsrelämodulen från B&amp;R gör mobila maskiner ännu säkrare.</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