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Conferencia internacional de Value Providers de B&amp;R 2024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Los socios de automatización se reúnen en el campus de innovación y formación de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Del 30 al 31 de enero de 2024, B&amp;R organizará la primera conferencia internacional de Value Providers en su campus de innovación y formación de Eggelsberg, Austria. Bajo el lema "Crear valor para los fabricantes y resultados beneficiosos para los socios", el evento ofrece a los miembros del programa mundial de socios de B&amp;R información exclusiva acerca de la estrategia de la empresa y sus últimos desarrollos, así como muchas oportunidades para intercambios valiosos con colegas, socios y expertos del sector.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De la digitalización a la descarbonización, pasando por la resiliencia y la reindustrialización, el mundo de la fabricación está experimentando múltiples y profundas transformaciones. "Para salvar la brecha entre las nuevas necesidades de los mercados actuales y el nuevo potencial de la tecnología actual, es necesario un nuevo paradigma de colaboración", declaró Joerg Theis, director ejecutivo de B&amp;R. "Nos estamos alejando de las relaciones individuales, las cadenas de valor secuenciales y las mejoras incrementales para dirigirnos hacia un ecosistema de colaboración que multiplica el valor y ofrece una transformación real para las industrias y para la sociedad en su conjunto". </w:t>
      </w:r>
    </w:p>
    <w:p>
      <w:pPr>
        <w:pStyle w:val="par"/>
        <w:ind w:left="0"/>
      </w:pPr>
      <w:r>
        <w:rPr/>
        <w:t xml:space="preserve">La comunidad internacional de Value Providers de B&amp;R incluye a socios que han demostrado su experiencia trabajando con la tecnología de B&amp;R en las áreas de ventas y distribución, asesoría, ingeniería e integración de sistemas. "Es un placer poder dar la bienvenida esta semana a nuestros socios en nuestro maravilloso campus y compartir dos días de conocimientos y networking", afirmó el anfitrión de la conferencia, Davide Pagliarulo, director internacional del canal de ventas de B&amp;R. "Con charlas acerca de la estrategia de B&amp;R y las últimas tendencias del mercado, una mesa redonda del sector y ponencias exclusivas en las que se mostrará la tecnología más avanzada, se trata de una cita ineludible para cualquiera que desee mantenerse a la vanguardia en el cambiante mundo de la automatización".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Headquarters in Eggelsberg Austri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Headquarters in Eggelsberg Austria-1"/>
                    <pic:cNvPicPr/>
                  </pic:nvPicPr>
                  <pic:blipFill>
                    <a:blip xmlns:r="http://schemas.openxmlformats.org/officeDocument/2006/relationships" cstate="print" r:embed="N1038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socios de automatización se reunirán en el campus de innovación y formación de B&amp;R para hablar acerca de tendencias y estrategias, compartir ideas y sugerencias. (Fotografía: B&amp;R)</w:t>
      </w:r>
    </w:p>
    <w:bookmarkEnd w:id="7"/>
    <w:bookmarkEnd w:id="6"/>
    <w:bookmarkStart w:id="8" w:name="_XREFN10050"/>
    <w:bookmarkStart w:id="9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2" name="2021_10_B R_OUTSIDE_05_A4 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_10_B R_OUTSIDE_05_A4 ret"/>
                    <pic:cNvPicPr/>
                  </pic:nvPicPr>
                  <pic:blipFill>
                    <a:blip xmlns:r="http://schemas.openxmlformats.org/officeDocument/2006/relationships" cstate="print" r:embed="N103C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Nuevo campus de innovación y formación de B&amp;R en Eggelsberg, Austria. (Fotografía: B&amp;R)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0" w:type="default"/>
      <w:footerReference xmlns:r="http://schemas.openxmlformats.org/officeDocument/2006/relationships" r:id="N104E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0" Target="header1.xml" Type="http://schemas.openxmlformats.org/officeDocument/2006/relationships/header"/><Relationship Id="N104E4" Target="footer1.xml" Type="http://schemas.openxmlformats.org/officeDocument/2006/relationships/footer"/><Relationship Id="N10381" Target="media/N10381.jpg" Type="http://schemas.openxmlformats.org/officeDocument/2006/relationships/image"/><Relationship Id="N103CF" Target="media/N103C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7" Target="media/N104B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